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8.png" ContentType="image/png"/>
  <Override PartName="/word/media/image7.png" ContentType="image/png"/>
  <Override PartName="/word/media/image10.png" ContentType="image/png"/>
  <Override PartName="/word/media/image5.png" ContentType="image/png"/>
  <Override PartName="/word/media/image4.png" ContentType="image/png"/>
  <Override PartName="/word/media/image2.png" ContentType="image/png"/>
  <Override PartName="/word/media/image3.png" ContentType="image/png"/>
  <Override PartName="/word/media/image11.png" ContentType="image/png"/>
  <Override PartName="/word/media/image6.png" ContentType="image/pn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20" w:after="160"/>
        <w:jc w:val="center"/>
        <w:rPr>
          <w:rFonts w:ascii="Times New Roman" w:hAnsi="Times New Roman"/>
          <w:b/>
          <w:b/>
          <w:sz w:val="32"/>
          <w:szCs w:val="32"/>
        </w:rPr>
      </w:pPr>
      <w:r>
        <w:rPr>
          <w:rFonts w:ascii="Times New Roman" w:hAnsi="Times New Roman"/>
          <w:b/>
          <w:sz w:val="32"/>
          <w:szCs w:val="32"/>
        </w:rPr>
      </w:r>
    </w:p>
    <w:p>
      <w:pPr>
        <w:pStyle w:val="Normal"/>
        <w:spacing w:before="120" w:after="160"/>
        <w:jc w:val="center"/>
        <w:rPr>
          <w:rFonts w:ascii="Times New Roman" w:hAnsi="Times New Roman"/>
          <w:b/>
          <w:b/>
          <w:sz w:val="32"/>
          <w:szCs w:val="32"/>
        </w:rPr>
      </w:pPr>
      <w:r>
        <w:rPr>
          <w:rFonts w:ascii="Times New Roman" w:hAnsi="Times New Roman"/>
          <w:b/>
          <w:sz w:val="32"/>
          <w:szCs w:val="32"/>
        </w:rPr>
      </w:r>
    </w:p>
    <w:p>
      <w:pPr>
        <w:pStyle w:val="Normal"/>
        <w:spacing w:before="120" w:after="160"/>
        <w:jc w:val="center"/>
        <w:rPr>
          <w:rFonts w:ascii="Times New Roman" w:hAnsi="Times New Roman"/>
          <w:b/>
          <w:b/>
          <w:sz w:val="32"/>
          <w:szCs w:val="32"/>
        </w:rPr>
      </w:pPr>
      <w:r>
        <w:rPr>
          <w:rFonts w:ascii="Times New Roman" w:hAnsi="Times New Roman"/>
          <w:b/>
          <w:sz w:val="32"/>
          <w:szCs w:val="32"/>
        </w:rPr>
      </w:r>
    </w:p>
    <w:p>
      <w:pPr>
        <w:pStyle w:val="Normal"/>
        <w:spacing w:before="120" w:after="160"/>
        <w:jc w:val="center"/>
        <w:rPr>
          <w:rFonts w:ascii="Times New Roman" w:hAnsi="Times New Roman"/>
          <w:b/>
          <w:b/>
          <w:sz w:val="32"/>
          <w:szCs w:val="32"/>
        </w:rPr>
      </w:pPr>
      <w:r>
        <w:rPr>
          <w:rFonts w:ascii="Times New Roman" w:hAnsi="Times New Roman"/>
          <w:b/>
          <w:sz w:val="32"/>
          <w:szCs w:val="32"/>
        </w:rPr>
      </w:r>
    </w:p>
    <w:p>
      <w:pPr>
        <w:pStyle w:val="Normal"/>
        <w:spacing w:before="120" w:after="160"/>
        <w:jc w:val="center"/>
        <w:rPr>
          <w:rFonts w:ascii="Times New Roman" w:hAnsi="Times New Roman"/>
          <w:b/>
          <w:b/>
          <w:sz w:val="32"/>
          <w:szCs w:val="32"/>
        </w:rPr>
      </w:pPr>
      <w:r>
        <w:rPr>
          <w:rFonts w:ascii="Times New Roman" w:hAnsi="Times New Roman"/>
          <w:b/>
          <w:sz w:val="32"/>
          <w:szCs w:val="32"/>
        </w:rPr>
      </w:r>
    </w:p>
    <w:p>
      <w:pPr>
        <w:pStyle w:val="Normal"/>
        <w:spacing w:before="120" w:after="160"/>
        <w:jc w:val="center"/>
        <w:rPr>
          <w:rFonts w:ascii="Times New Roman" w:hAnsi="Times New Roman"/>
          <w:b/>
          <w:b/>
          <w:sz w:val="32"/>
          <w:szCs w:val="32"/>
        </w:rPr>
      </w:pPr>
      <w:r>
        <w:rPr>
          <w:rFonts w:ascii="Times New Roman" w:hAnsi="Times New Roman"/>
          <w:b/>
          <w:sz w:val="32"/>
          <w:szCs w:val="32"/>
        </w:rPr>
      </w:r>
    </w:p>
    <w:p>
      <w:pPr>
        <w:pStyle w:val="Normal"/>
        <w:spacing w:before="120" w:after="160"/>
        <w:jc w:val="center"/>
        <w:rPr>
          <w:rFonts w:ascii="Times New Roman" w:hAnsi="Times New Roman"/>
          <w:b/>
          <w:b/>
          <w:sz w:val="32"/>
          <w:szCs w:val="32"/>
        </w:rPr>
      </w:pPr>
      <w:r>
        <w:rPr>
          <w:rFonts w:ascii="Times New Roman" w:hAnsi="Times New Roman"/>
          <w:b/>
          <w:sz w:val="32"/>
          <w:szCs w:val="32"/>
        </w:rPr>
      </w:r>
    </w:p>
    <w:p>
      <w:pPr>
        <w:pStyle w:val="Normal"/>
        <w:spacing w:before="120" w:after="160"/>
        <w:jc w:val="center"/>
        <w:rPr>
          <w:rFonts w:ascii="Times New Roman" w:hAnsi="Times New Roman"/>
          <w:b/>
          <w:b/>
          <w:sz w:val="32"/>
          <w:szCs w:val="32"/>
        </w:rPr>
      </w:pPr>
      <w:r>
        <w:rPr>
          <w:rFonts w:ascii="Times New Roman" w:hAnsi="Times New Roman"/>
          <w:b/>
          <w:sz w:val="32"/>
          <w:szCs w:val="32"/>
        </w:rPr>
        <w:t>Про правозахисну програму Docudays UA-2016</w:t>
      </w:r>
    </w:p>
    <w:p>
      <w:pPr>
        <w:pStyle w:val="Normal"/>
        <w:spacing w:before="0" w:after="60"/>
        <w:ind w:firstLine="709"/>
        <w:jc w:val="both"/>
        <w:rPr>
          <w:rFonts w:ascii="Times New Roman" w:hAnsi="Times New Roman"/>
          <w:b/>
          <w:b/>
          <w:i/>
          <w:i/>
        </w:rPr>
      </w:pPr>
      <w:r>
        <w:drawing>
          <wp:anchor behindDoc="0" distT="0" distB="0" distL="0" distR="0" simplePos="0" locked="0" layoutInCell="1" allowOverlap="1" relativeHeight="2">
            <wp:simplePos x="0" y="0"/>
            <wp:positionH relativeFrom="column">
              <wp:posOffset>-899795</wp:posOffset>
            </wp:positionH>
            <wp:positionV relativeFrom="page">
              <wp:posOffset>15240</wp:posOffset>
            </wp:positionV>
            <wp:extent cx="7554595" cy="2239010"/>
            <wp:effectExtent l="0" t="0" r="0" b="0"/>
            <wp:wrapTight wrapText="bothSides">
              <wp:wrapPolygon edited="0">
                <wp:start x="13054" y="3319"/>
                <wp:lineTo x="12967" y="3374"/>
                <wp:lineTo x="12967" y="3429"/>
                <wp:lineTo x="12967" y="3485"/>
                <wp:lineTo x="12967" y="3540"/>
                <wp:lineTo x="12967" y="3596"/>
                <wp:lineTo x="12984" y="3651"/>
                <wp:lineTo x="3045" y="3706"/>
                <wp:lineTo x="3045" y="3761"/>
                <wp:lineTo x="3045" y="3816"/>
                <wp:lineTo x="3045" y="3871"/>
                <wp:lineTo x="3045" y="3927"/>
                <wp:lineTo x="1999" y="3982"/>
                <wp:lineTo x="1999" y="4038"/>
                <wp:lineTo x="1999" y="4093"/>
                <wp:lineTo x="1999" y="4148"/>
                <wp:lineTo x="2017" y="4204"/>
                <wp:lineTo x="2017" y="4259"/>
                <wp:lineTo x="2017" y="4315"/>
                <wp:lineTo x="2017" y="4370"/>
                <wp:lineTo x="2034" y="4425"/>
                <wp:lineTo x="2034" y="4481"/>
                <wp:lineTo x="2034" y="4536"/>
                <wp:lineTo x="2051" y="4591"/>
                <wp:lineTo x="4109" y="4647"/>
                <wp:lineTo x="4091" y="4701"/>
                <wp:lineTo x="4091" y="4757"/>
                <wp:lineTo x="4109" y="4812"/>
                <wp:lineTo x="6393" y="4867"/>
                <wp:lineTo x="6375" y="4923"/>
                <wp:lineTo x="6375" y="4978"/>
                <wp:lineTo x="6375" y="5034"/>
                <wp:lineTo x="6358" y="5089"/>
                <wp:lineTo x="6358" y="5144"/>
                <wp:lineTo x="6358" y="5200"/>
                <wp:lineTo x="6358" y="5255"/>
                <wp:lineTo x="6358" y="5310"/>
                <wp:lineTo x="6341" y="5366"/>
                <wp:lineTo x="6341" y="5421"/>
                <wp:lineTo x="6341" y="5477"/>
                <wp:lineTo x="6341" y="5532"/>
                <wp:lineTo x="6341" y="5587"/>
                <wp:lineTo x="6341" y="5642"/>
                <wp:lineTo x="6341" y="5697"/>
                <wp:lineTo x="6341" y="5753"/>
                <wp:lineTo x="6341" y="5808"/>
                <wp:lineTo x="6341" y="5863"/>
                <wp:lineTo x="6341" y="5919"/>
                <wp:lineTo x="6341" y="5974"/>
                <wp:lineTo x="4057" y="6029"/>
                <wp:lineTo x="3987" y="6085"/>
                <wp:lineTo x="3970" y="6140"/>
                <wp:lineTo x="3935" y="6196"/>
                <wp:lineTo x="3917" y="6251"/>
                <wp:lineTo x="3900" y="6306"/>
                <wp:lineTo x="3882" y="6362"/>
                <wp:lineTo x="3865" y="6417"/>
                <wp:lineTo x="3865" y="6473"/>
                <wp:lineTo x="3848" y="6528"/>
                <wp:lineTo x="3830" y="6582"/>
                <wp:lineTo x="3830" y="6638"/>
                <wp:lineTo x="3813" y="6693"/>
                <wp:lineTo x="3813" y="6748"/>
                <wp:lineTo x="3813" y="6804"/>
                <wp:lineTo x="3795" y="6859"/>
                <wp:lineTo x="3795" y="6915"/>
                <wp:lineTo x="3795" y="6970"/>
                <wp:lineTo x="3778" y="7025"/>
                <wp:lineTo x="3778" y="7081"/>
                <wp:lineTo x="3778" y="7136"/>
                <wp:lineTo x="3778" y="7192"/>
                <wp:lineTo x="3778" y="7247"/>
                <wp:lineTo x="3760" y="7302"/>
                <wp:lineTo x="3760" y="7358"/>
                <wp:lineTo x="3760" y="7413"/>
                <wp:lineTo x="3760" y="7468"/>
                <wp:lineTo x="3760" y="7523"/>
                <wp:lineTo x="3760" y="7578"/>
                <wp:lineTo x="3760" y="7634"/>
                <wp:lineTo x="3760" y="7689"/>
                <wp:lineTo x="3760" y="7744"/>
                <wp:lineTo x="3760" y="7800"/>
                <wp:lineTo x="3760" y="7855"/>
                <wp:lineTo x="3760" y="7911"/>
                <wp:lineTo x="3760" y="7966"/>
                <wp:lineTo x="3760" y="8021"/>
                <wp:lineTo x="3760" y="8077"/>
                <wp:lineTo x="3760" y="8132"/>
                <wp:lineTo x="3778" y="8187"/>
                <wp:lineTo x="3778" y="8243"/>
                <wp:lineTo x="3778" y="8298"/>
                <wp:lineTo x="3778" y="8354"/>
                <wp:lineTo x="3795" y="8409"/>
                <wp:lineTo x="3795" y="8463"/>
                <wp:lineTo x="3795" y="8519"/>
                <wp:lineTo x="3795" y="8574"/>
                <wp:lineTo x="3813" y="8630"/>
                <wp:lineTo x="3813" y="8685"/>
                <wp:lineTo x="3830" y="8740"/>
                <wp:lineTo x="3830" y="8796"/>
                <wp:lineTo x="3848" y="8851"/>
                <wp:lineTo x="2522" y="8906"/>
                <wp:lineTo x="1982" y="8962"/>
                <wp:lineTo x="1982" y="9017"/>
                <wp:lineTo x="1982" y="9073"/>
                <wp:lineTo x="1982" y="9128"/>
                <wp:lineTo x="1982" y="9183"/>
                <wp:lineTo x="1982" y="9239"/>
                <wp:lineTo x="1982" y="9294"/>
                <wp:lineTo x="1982" y="9350"/>
                <wp:lineTo x="1982" y="9404"/>
                <wp:lineTo x="1982" y="9459"/>
                <wp:lineTo x="1982" y="9515"/>
                <wp:lineTo x="1982" y="9570"/>
                <wp:lineTo x="1982" y="9625"/>
                <wp:lineTo x="1982" y="9681"/>
                <wp:lineTo x="1982" y="9736"/>
                <wp:lineTo x="1982" y="9792"/>
                <wp:lineTo x="1982" y="9847"/>
                <wp:lineTo x="1982" y="9902"/>
                <wp:lineTo x="1982" y="9958"/>
                <wp:lineTo x="1982" y="10013"/>
                <wp:lineTo x="1982" y="10069"/>
                <wp:lineTo x="1982" y="10124"/>
                <wp:lineTo x="1982" y="10179"/>
                <wp:lineTo x="1982" y="10235"/>
                <wp:lineTo x="1982" y="10290"/>
                <wp:lineTo x="1982" y="10344"/>
                <wp:lineTo x="1982" y="10400"/>
                <wp:lineTo x="1982" y="10455"/>
                <wp:lineTo x="1982" y="10511"/>
                <wp:lineTo x="1982" y="10566"/>
                <wp:lineTo x="1982" y="10621"/>
                <wp:lineTo x="1982" y="10677"/>
                <wp:lineTo x="1982" y="10732"/>
                <wp:lineTo x="1999" y="10788"/>
                <wp:lineTo x="4911" y="10843"/>
                <wp:lineTo x="4929" y="10898"/>
                <wp:lineTo x="4929" y="10954"/>
                <wp:lineTo x="4911" y="11009"/>
                <wp:lineTo x="4911" y="11064"/>
                <wp:lineTo x="4911" y="11120"/>
                <wp:lineTo x="4911" y="11175"/>
                <wp:lineTo x="4911" y="11231"/>
                <wp:lineTo x="3324" y="11285"/>
                <wp:lineTo x="2051" y="11340"/>
                <wp:lineTo x="2051" y="11396"/>
                <wp:lineTo x="2051" y="11451"/>
                <wp:lineTo x="2051" y="11507"/>
                <wp:lineTo x="2051" y="11562"/>
                <wp:lineTo x="2051" y="11617"/>
                <wp:lineTo x="2051" y="11673"/>
                <wp:lineTo x="2051" y="11728"/>
                <wp:lineTo x="2051" y="11783"/>
                <wp:lineTo x="2051" y="11839"/>
                <wp:lineTo x="2051" y="11894"/>
                <wp:lineTo x="2051" y="11950"/>
                <wp:lineTo x="2051" y="12005"/>
                <wp:lineTo x="2051" y="12060"/>
                <wp:lineTo x="2051" y="12116"/>
                <wp:lineTo x="2051" y="12171"/>
                <wp:lineTo x="2051" y="12226"/>
                <wp:lineTo x="2051" y="12281"/>
                <wp:lineTo x="2051" y="12336"/>
                <wp:lineTo x="2051" y="12392"/>
                <wp:lineTo x="2051" y="12447"/>
                <wp:lineTo x="2051" y="12502"/>
                <wp:lineTo x="2051" y="12558"/>
                <wp:lineTo x="2051" y="12613"/>
                <wp:lineTo x="2051" y="12669"/>
                <wp:lineTo x="2051" y="12724"/>
                <wp:lineTo x="2051" y="12779"/>
                <wp:lineTo x="2051" y="12835"/>
                <wp:lineTo x="2051" y="12890"/>
                <wp:lineTo x="2051" y="12946"/>
                <wp:lineTo x="2051" y="13001"/>
                <wp:lineTo x="2051" y="13056"/>
                <wp:lineTo x="2051" y="13112"/>
                <wp:lineTo x="3324" y="13166"/>
                <wp:lineTo x="4998" y="13221"/>
                <wp:lineTo x="4998" y="13277"/>
                <wp:lineTo x="4998" y="13332"/>
                <wp:lineTo x="4597" y="13388"/>
                <wp:lineTo x="4422" y="13443"/>
                <wp:lineTo x="4388" y="13498"/>
                <wp:lineTo x="4353" y="13554"/>
                <wp:lineTo x="4335" y="13609"/>
                <wp:lineTo x="2801" y="13665"/>
                <wp:lineTo x="2801" y="13720"/>
                <wp:lineTo x="2801" y="13775"/>
                <wp:lineTo x="2801" y="13831"/>
                <wp:lineTo x="2801" y="13886"/>
                <wp:lineTo x="2801" y="13941"/>
                <wp:lineTo x="2801" y="13997"/>
                <wp:lineTo x="2801" y="14052"/>
                <wp:lineTo x="2801" y="14107"/>
                <wp:lineTo x="2801" y="14162"/>
                <wp:lineTo x="2801" y="14217"/>
                <wp:lineTo x="2801" y="14273"/>
                <wp:lineTo x="2801" y="14328"/>
                <wp:lineTo x="2801" y="14384"/>
                <wp:lineTo x="2801" y="14439"/>
                <wp:lineTo x="2801" y="14494"/>
                <wp:lineTo x="2801" y="14550"/>
                <wp:lineTo x="2801" y="14605"/>
                <wp:lineTo x="2801" y="14660"/>
                <wp:lineTo x="2801" y="14716"/>
                <wp:lineTo x="2801" y="14771"/>
                <wp:lineTo x="2801" y="14827"/>
                <wp:lineTo x="2801" y="14882"/>
                <wp:lineTo x="2801" y="14937"/>
                <wp:lineTo x="2801" y="14993"/>
                <wp:lineTo x="2801" y="15047"/>
                <wp:lineTo x="2801" y="15103"/>
                <wp:lineTo x="2801" y="15158"/>
                <wp:lineTo x="2819" y="15213"/>
                <wp:lineTo x="2819" y="15269"/>
                <wp:lineTo x="2836" y="15324"/>
                <wp:lineTo x="2836" y="15379"/>
                <wp:lineTo x="2854" y="15435"/>
                <wp:lineTo x="2889" y="15490"/>
                <wp:lineTo x="4579" y="15546"/>
                <wp:lineTo x="4614" y="15601"/>
                <wp:lineTo x="4649" y="15656"/>
                <wp:lineTo x="4685" y="15712"/>
                <wp:lineTo x="4720" y="15767"/>
                <wp:lineTo x="4754" y="15823"/>
                <wp:lineTo x="4772" y="15878"/>
                <wp:lineTo x="4807" y="15933"/>
                <wp:lineTo x="4824" y="15988"/>
                <wp:lineTo x="4859" y="16043"/>
                <wp:lineTo x="4876" y="16098"/>
                <wp:lineTo x="4911" y="16154"/>
                <wp:lineTo x="4929" y="16209"/>
                <wp:lineTo x="4963" y="16265"/>
                <wp:lineTo x="4981" y="16320"/>
                <wp:lineTo x="4998" y="16375"/>
                <wp:lineTo x="4998" y="16431"/>
                <wp:lineTo x="4998" y="16486"/>
                <wp:lineTo x="4981" y="16542"/>
                <wp:lineTo x="4963" y="16597"/>
                <wp:lineTo x="4946" y="16652"/>
                <wp:lineTo x="4929" y="16708"/>
                <wp:lineTo x="4911" y="16763"/>
                <wp:lineTo x="4911" y="16818"/>
                <wp:lineTo x="4894" y="16874"/>
                <wp:lineTo x="4876" y="16928"/>
                <wp:lineTo x="4842" y="16984"/>
                <wp:lineTo x="4789" y="17039"/>
                <wp:lineTo x="4754" y="17094"/>
                <wp:lineTo x="4737" y="17150"/>
                <wp:lineTo x="4720" y="17205"/>
                <wp:lineTo x="4720" y="17261"/>
                <wp:lineTo x="4720" y="17316"/>
                <wp:lineTo x="4720" y="17371"/>
                <wp:lineTo x="4720" y="17427"/>
                <wp:lineTo x="4720" y="17482"/>
                <wp:lineTo x="4737" y="17537"/>
                <wp:lineTo x="4754" y="17593"/>
                <wp:lineTo x="4789" y="17648"/>
                <wp:lineTo x="4981" y="17648"/>
                <wp:lineTo x="5016" y="17593"/>
                <wp:lineTo x="5051" y="17537"/>
                <wp:lineTo x="5068" y="17482"/>
                <wp:lineTo x="5085" y="17427"/>
                <wp:lineTo x="5120" y="17371"/>
                <wp:lineTo x="5207" y="17316"/>
                <wp:lineTo x="5294" y="17261"/>
                <wp:lineTo x="5347" y="17205"/>
                <wp:lineTo x="5364" y="17150"/>
                <wp:lineTo x="13229" y="17094"/>
                <wp:lineTo x="13247" y="17039"/>
                <wp:lineTo x="13247" y="16984"/>
                <wp:lineTo x="13247" y="16928"/>
                <wp:lineTo x="13264" y="16874"/>
                <wp:lineTo x="13909" y="16818"/>
                <wp:lineTo x="13909" y="16763"/>
                <wp:lineTo x="13909" y="16708"/>
                <wp:lineTo x="13909" y="16652"/>
                <wp:lineTo x="13909" y="16597"/>
                <wp:lineTo x="13909" y="16542"/>
                <wp:lineTo x="13909" y="16486"/>
                <wp:lineTo x="13909" y="16431"/>
                <wp:lineTo x="13909" y="16375"/>
                <wp:lineTo x="13909" y="16320"/>
                <wp:lineTo x="13909" y="16265"/>
                <wp:lineTo x="13891" y="16209"/>
                <wp:lineTo x="13874" y="16154"/>
                <wp:lineTo x="13595" y="16098"/>
                <wp:lineTo x="13595" y="16043"/>
                <wp:lineTo x="13595" y="15988"/>
                <wp:lineTo x="13595" y="15933"/>
                <wp:lineTo x="7945" y="15878"/>
                <wp:lineTo x="7945" y="15823"/>
                <wp:lineTo x="7945" y="15767"/>
                <wp:lineTo x="7928" y="15712"/>
                <wp:lineTo x="9863" y="15656"/>
                <wp:lineTo x="9863" y="15601"/>
                <wp:lineTo x="9863" y="15546"/>
                <wp:lineTo x="9863" y="15490"/>
                <wp:lineTo x="11921" y="15435"/>
                <wp:lineTo x="11938" y="15379"/>
                <wp:lineTo x="11956" y="15324"/>
                <wp:lineTo x="11973" y="15269"/>
                <wp:lineTo x="11973" y="15213"/>
                <wp:lineTo x="19036" y="15158"/>
                <wp:lineTo x="19036" y="15103"/>
                <wp:lineTo x="19036" y="15047"/>
                <wp:lineTo x="19053" y="14993"/>
                <wp:lineTo x="19628" y="14937"/>
                <wp:lineTo x="19628" y="14882"/>
                <wp:lineTo x="19628" y="14827"/>
                <wp:lineTo x="19628" y="14771"/>
                <wp:lineTo x="19628" y="14716"/>
                <wp:lineTo x="19628" y="14660"/>
                <wp:lineTo x="19628" y="14605"/>
                <wp:lineTo x="19628" y="14550"/>
                <wp:lineTo x="19628" y="14494"/>
                <wp:lineTo x="19628" y="14439"/>
                <wp:lineTo x="19628" y="14384"/>
                <wp:lineTo x="19611" y="14328"/>
                <wp:lineTo x="19367" y="14273"/>
                <wp:lineTo x="19367" y="14217"/>
                <wp:lineTo x="19367" y="14162"/>
                <wp:lineTo x="19349" y="14107"/>
                <wp:lineTo x="6097" y="14052"/>
                <wp:lineTo x="18181" y="13997"/>
                <wp:lineTo x="19628" y="13941"/>
                <wp:lineTo x="19646" y="13886"/>
                <wp:lineTo x="19646" y="13831"/>
                <wp:lineTo x="19646" y="13775"/>
                <wp:lineTo x="19646" y="13720"/>
                <wp:lineTo x="19646" y="13665"/>
                <wp:lineTo x="19646" y="13609"/>
                <wp:lineTo x="19628" y="13554"/>
                <wp:lineTo x="19541" y="13498"/>
                <wp:lineTo x="19558" y="13443"/>
                <wp:lineTo x="19558" y="13388"/>
                <wp:lineTo x="19558" y="13332"/>
                <wp:lineTo x="19558" y="13277"/>
                <wp:lineTo x="19576" y="13221"/>
                <wp:lineTo x="19576" y="13166"/>
                <wp:lineTo x="19576" y="13112"/>
                <wp:lineTo x="19558" y="13056"/>
                <wp:lineTo x="19558" y="13001"/>
                <wp:lineTo x="19541" y="12946"/>
                <wp:lineTo x="14519" y="12890"/>
                <wp:lineTo x="14537" y="12835"/>
                <wp:lineTo x="17780" y="12779"/>
                <wp:lineTo x="19628" y="12724"/>
                <wp:lineTo x="19646" y="12669"/>
                <wp:lineTo x="19646" y="12613"/>
                <wp:lineTo x="19646" y="12558"/>
                <wp:lineTo x="19646" y="12502"/>
                <wp:lineTo x="19646" y="12447"/>
                <wp:lineTo x="19646" y="12392"/>
                <wp:lineTo x="19628" y="12336"/>
                <wp:lineTo x="19541" y="12281"/>
                <wp:lineTo x="19558" y="12226"/>
                <wp:lineTo x="19558" y="12171"/>
                <wp:lineTo x="19558" y="12116"/>
                <wp:lineTo x="19558" y="12060"/>
                <wp:lineTo x="19576" y="12005"/>
                <wp:lineTo x="19576" y="11950"/>
                <wp:lineTo x="19576" y="11894"/>
                <wp:lineTo x="19558" y="11839"/>
                <wp:lineTo x="19558" y="11783"/>
                <wp:lineTo x="19541" y="11728"/>
                <wp:lineTo x="5940" y="11673"/>
                <wp:lineTo x="5957" y="11617"/>
                <wp:lineTo x="5957" y="11562"/>
                <wp:lineTo x="5957" y="11507"/>
                <wp:lineTo x="5975" y="11451"/>
                <wp:lineTo x="5975" y="11396"/>
                <wp:lineTo x="5975" y="11340"/>
                <wp:lineTo x="5975" y="11285"/>
                <wp:lineTo x="5992" y="11231"/>
                <wp:lineTo x="5992" y="11175"/>
                <wp:lineTo x="5992" y="11120"/>
                <wp:lineTo x="5992" y="11064"/>
                <wp:lineTo x="6010" y="11009"/>
                <wp:lineTo x="6010" y="10954"/>
                <wp:lineTo x="6027" y="10898"/>
                <wp:lineTo x="6044" y="10843"/>
                <wp:lineTo x="6062" y="10788"/>
                <wp:lineTo x="6079" y="10732"/>
                <wp:lineTo x="6097" y="10677"/>
                <wp:lineTo x="6114" y="10621"/>
                <wp:lineTo x="6114" y="10566"/>
                <wp:lineTo x="6132" y="10511"/>
                <wp:lineTo x="6149" y="10455"/>
                <wp:lineTo x="6149" y="10400"/>
                <wp:lineTo x="6149" y="10344"/>
                <wp:lineTo x="6166" y="10290"/>
                <wp:lineTo x="6166" y="10235"/>
                <wp:lineTo x="6166" y="10179"/>
                <wp:lineTo x="13508" y="10124"/>
                <wp:lineTo x="13508" y="10069"/>
                <wp:lineTo x="13508" y="10013"/>
                <wp:lineTo x="13508" y="9958"/>
                <wp:lineTo x="13508" y="9902"/>
                <wp:lineTo x="14659" y="9847"/>
                <wp:lineTo x="14659" y="9792"/>
                <wp:lineTo x="14659" y="9736"/>
                <wp:lineTo x="14659" y="9681"/>
                <wp:lineTo x="14659" y="9625"/>
                <wp:lineTo x="14659" y="9570"/>
                <wp:lineTo x="14659" y="9515"/>
                <wp:lineTo x="14659" y="9459"/>
                <wp:lineTo x="14659" y="9404"/>
                <wp:lineTo x="14659" y="9350"/>
                <wp:lineTo x="14659" y="9294"/>
                <wp:lineTo x="14659" y="9239"/>
                <wp:lineTo x="14659" y="9183"/>
                <wp:lineTo x="14659" y="9128"/>
                <wp:lineTo x="14659" y="9073"/>
                <wp:lineTo x="14659" y="9017"/>
                <wp:lineTo x="14659" y="8962"/>
                <wp:lineTo x="14659" y="8906"/>
                <wp:lineTo x="14659" y="8851"/>
                <wp:lineTo x="14659" y="8796"/>
                <wp:lineTo x="14659" y="8740"/>
                <wp:lineTo x="14659" y="8685"/>
                <wp:lineTo x="14659" y="8630"/>
                <wp:lineTo x="14659" y="8574"/>
                <wp:lineTo x="14659" y="8519"/>
                <wp:lineTo x="14659" y="8463"/>
                <wp:lineTo x="14659" y="8409"/>
                <wp:lineTo x="14659" y="8354"/>
                <wp:lineTo x="14659" y="8298"/>
                <wp:lineTo x="14659" y="8243"/>
                <wp:lineTo x="14659" y="8187"/>
                <wp:lineTo x="12967" y="8132"/>
                <wp:lineTo x="7108" y="8077"/>
                <wp:lineTo x="7160" y="8021"/>
                <wp:lineTo x="7195" y="7966"/>
                <wp:lineTo x="9463" y="7911"/>
                <wp:lineTo x="9463" y="7855"/>
                <wp:lineTo x="9463" y="7800"/>
                <wp:lineTo x="9463" y="7744"/>
                <wp:lineTo x="15896" y="7689"/>
                <wp:lineTo x="15931" y="7634"/>
                <wp:lineTo x="15949" y="7578"/>
                <wp:lineTo x="15967" y="7523"/>
                <wp:lineTo x="15984" y="7468"/>
                <wp:lineTo x="16002" y="7413"/>
                <wp:lineTo x="16002" y="7358"/>
                <wp:lineTo x="16002" y="7302"/>
                <wp:lineTo x="16019" y="7247"/>
                <wp:lineTo x="16019" y="7192"/>
                <wp:lineTo x="16019" y="7136"/>
                <wp:lineTo x="16019" y="7081"/>
                <wp:lineTo x="16019" y="7025"/>
                <wp:lineTo x="16019" y="6970"/>
                <wp:lineTo x="16019" y="6915"/>
                <wp:lineTo x="16019" y="6859"/>
                <wp:lineTo x="16019" y="6804"/>
                <wp:lineTo x="16019" y="6748"/>
                <wp:lineTo x="16019" y="6693"/>
                <wp:lineTo x="16019" y="6638"/>
                <wp:lineTo x="16019" y="6582"/>
                <wp:lineTo x="16019" y="6528"/>
                <wp:lineTo x="16019" y="6473"/>
                <wp:lineTo x="16019" y="6417"/>
                <wp:lineTo x="16019" y="6362"/>
                <wp:lineTo x="16002" y="6306"/>
                <wp:lineTo x="16002" y="6251"/>
                <wp:lineTo x="16002" y="6196"/>
                <wp:lineTo x="15984" y="6140"/>
                <wp:lineTo x="15967" y="6085"/>
                <wp:lineTo x="15949" y="6029"/>
                <wp:lineTo x="15931" y="5974"/>
                <wp:lineTo x="15896" y="5919"/>
                <wp:lineTo x="7317" y="5863"/>
                <wp:lineTo x="7317" y="5808"/>
                <wp:lineTo x="7352" y="5753"/>
                <wp:lineTo x="12112" y="5697"/>
                <wp:lineTo x="12112" y="5642"/>
                <wp:lineTo x="12112" y="5587"/>
                <wp:lineTo x="12112" y="5532"/>
                <wp:lineTo x="16612" y="5477"/>
                <wp:lineTo x="16646" y="5421"/>
                <wp:lineTo x="16664" y="5366"/>
                <wp:lineTo x="16681" y="5310"/>
                <wp:lineTo x="16681" y="5255"/>
                <wp:lineTo x="16699" y="5200"/>
                <wp:lineTo x="16699" y="5144"/>
                <wp:lineTo x="16699" y="5089"/>
                <wp:lineTo x="16699" y="5034"/>
                <wp:lineTo x="16699" y="4978"/>
                <wp:lineTo x="16699" y="4923"/>
                <wp:lineTo x="16699" y="4867"/>
                <wp:lineTo x="16699" y="4812"/>
                <wp:lineTo x="16699" y="4757"/>
                <wp:lineTo x="16699" y="4701"/>
                <wp:lineTo x="16699" y="4647"/>
                <wp:lineTo x="16699" y="4591"/>
                <wp:lineTo x="16681" y="4536"/>
                <wp:lineTo x="16681" y="4481"/>
                <wp:lineTo x="16664" y="4425"/>
                <wp:lineTo x="16646" y="4370"/>
                <wp:lineTo x="16629" y="4315"/>
                <wp:lineTo x="16507" y="4259"/>
                <wp:lineTo x="16507" y="4204"/>
                <wp:lineTo x="16507" y="4148"/>
                <wp:lineTo x="16507" y="4093"/>
                <wp:lineTo x="16507" y="4038"/>
                <wp:lineTo x="16507" y="3982"/>
                <wp:lineTo x="16507" y="3927"/>
                <wp:lineTo x="16507" y="3871"/>
                <wp:lineTo x="16507" y="3816"/>
                <wp:lineTo x="16507" y="3761"/>
                <wp:lineTo x="16315" y="3706"/>
                <wp:lineTo x="13212" y="3651"/>
                <wp:lineTo x="13212" y="3596"/>
                <wp:lineTo x="13229" y="3540"/>
                <wp:lineTo x="13229" y="3485"/>
                <wp:lineTo x="13229" y="3429"/>
                <wp:lineTo x="13229" y="3374"/>
                <wp:lineTo x="13054" y="3319"/>
                <wp:lineTo x="13054" y="3319"/>
              </wp:wrapPolygon>
            </wp:wrapTight>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2"/>
                    <a:stretch>
                      <a:fillRect/>
                    </a:stretch>
                  </pic:blipFill>
                  <pic:spPr bwMode="auto">
                    <a:xfrm>
                      <a:off x="0" y="0"/>
                      <a:ext cx="7554595" cy="2239010"/>
                    </a:xfrm>
                    <a:prstGeom prst="rect">
                      <a:avLst/>
                    </a:prstGeom>
                  </pic:spPr>
                </pic:pic>
              </a:graphicData>
            </a:graphic>
          </wp:anchor>
        </w:drawing>
      </w:r>
      <w:r>
        <w:rPr>
          <w:rFonts w:ascii="Times New Roman" w:hAnsi="Times New Roman"/>
          <w:b/>
          <w:i/>
        </w:rPr>
        <w:t>М</w:t>
      </w:r>
      <w:r>
        <w:rPr>
          <w:rFonts w:ascii="Times New Roman" w:hAnsi="Times New Roman"/>
          <w:b/>
          <w:i/>
        </w:rPr>
        <w:t xml:space="preserve">іжнародний фестиваль документального кіно про права людини Docudays UA має на меті не лише показати найкращі зразки міжнародної та вітчизняної документалістики, але й створити потужну платформу для проведення правозахисних та правоосвітніх заходів. Цьогорічна програма правозахисних заходів фестивалю триватиме з 26 по 31 березня на трьох локаціях. Більшість подій відбуватимуться в Будинку кіно, а в «Кінопанорамі» та кінотеатрі «Київ» можна буде відвідати спеціальні кінопокази. На цей час заплановано близько 30 заходів, що висвітлюють актуальні теми українського суспільного та політичного життя. </w:t>
      </w:r>
    </w:p>
    <w:p>
      <w:pPr>
        <w:pStyle w:val="Normal"/>
        <w:spacing w:before="0" w:after="60"/>
        <w:ind w:firstLine="709"/>
        <w:jc w:val="both"/>
        <w:rPr>
          <w:rFonts w:ascii="Times New Roman" w:hAnsi="Times New Roman"/>
        </w:rPr>
      </w:pPr>
      <w:r>
        <w:rPr>
          <w:rFonts w:ascii="Times New Roman" w:hAnsi="Times New Roman"/>
        </w:rPr>
        <w:t xml:space="preserve">АТО – це величезне випробування для українського суспільства, яке, проте, спонукає нас об’єднуватися та мобілізуватися для боротьби за цінності верховенства прав людини. В рамках правозахисної програми фестивалю чимало заходів, що доводять: правозахисна спільнота оперативно та ефективно реагує на чисельні правопорушення. Українська Гельсинська спілка з прав людини організовує на фестивалі цілу низку подій, що </w:t>
      </w:r>
      <w:r>
        <w:rPr>
          <w:rFonts w:ascii="Times New Roman" w:hAnsi="Times New Roman"/>
          <w:b/>
        </w:rPr>
        <w:t>висвітлюють проблеми правопорушень в умовах конфлікту на сході України</w:t>
      </w:r>
      <w:r>
        <w:rPr>
          <w:rFonts w:ascii="Times New Roman" w:hAnsi="Times New Roman"/>
        </w:rPr>
        <w:t xml:space="preserve">, а також </w:t>
      </w:r>
      <w:r>
        <w:rPr>
          <w:rFonts w:ascii="Times New Roman" w:hAnsi="Times New Roman"/>
          <w:b/>
        </w:rPr>
        <w:t>пропонують способи документування таких злочинів та відстоювання прав</w:t>
      </w:r>
      <w:r>
        <w:rPr>
          <w:rFonts w:ascii="Times New Roman" w:hAnsi="Times New Roman"/>
        </w:rPr>
        <w:t>. Тут можна виокремити, наприклад, конференцію, присвячену документуванню порушень прав людини в умовах військового конфлікту, і про майстер-класи щодо надання допомоги учасникам АТО у вирішенні низки соціальних та правових питань.</w:t>
      </w:r>
    </w:p>
    <w:p>
      <w:pPr>
        <w:pStyle w:val="Normal"/>
        <w:spacing w:before="0" w:after="60"/>
        <w:ind w:firstLine="709"/>
        <w:jc w:val="both"/>
        <w:rPr>
          <w:rFonts w:ascii="Times New Roman" w:hAnsi="Times New Roman"/>
        </w:rPr>
      </w:pPr>
      <w:r>
        <w:rPr>
          <w:rFonts w:ascii="Times New Roman" w:hAnsi="Times New Roman"/>
        </w:rPr>
        <w:t xml:space="preserve">Одним із сумних наслідків агресії Росії є </w:t>
      </w:r>
      <w:r>
        <w:rPr>
          <w:rFonts w:ascii="Times New Roman" w:hAnsi="Times New Roman"/>
          <w:b/>
        </w:rPr>
        <w:t>феномен українських політв’язнів</w:t>
      </w:r>
      <w:r>
        <w:rPr>
          <w:rFonts w:ascii="Times New Roman" w:hAnsi="Times New Roman"/>
        </w:rPr>
        <w:t xml:space="preserve">, а по суті – заручників кремлівського режиму. На фестивалі відбудеться круглий стіл на цю тему, в рамках якого буде представлено уривки з чорнового монтажу документального фільму «Процес» </w:t>
      </w:r>
      <w:r>
        <w:rPr>
          <w:rFonts w:ascii="Times New Roman" w:hAnsi="Times New Roman"/>
          <w:b/>
        </w:rPr>
        <w:t>Аскольда Курова</w:t>
      </w:r>
      <w:r>
        <w:rPr>
          <w:rFonts w:ascii="Times New Roman" w:hAnsi="Times New Roman"/>
        </w:rPr>
        <w:t xml:space="preserve"> про суд над українським режисером </w:t>
      </w:r>
      <w:r>
        <w:rPr>
          <w:rFonts w:ascii="Times New Roman" w:hAnsi="Times New Roman"/>
          <w:b/>
        </w:rPr>
        <w:t>Олегом Сенцовим</w:t>
      </w:r>
      <w:r>
        <w:rPr>
          <w:rFonts w:ascii="Times New Roman" w:hAnsi="Times New Roman"/>
        </w:rPr>
        <w:t xml:space="preserve">, а українські правозахисні ініціативи розкажуть про актуальний стан справ у питанні боротьби за визволення наших співгромадян. </w:t>
      </w:r>
    </w:p>
    <w:p>
      <w:pPr>
        <w:pStyle w:val="Normal"/>
        <w:spacing w:before="0" w:after="60"/>
        <w:ind w:firstLine="709"/>
        <w:jc w:val="both"/>
        <w:rPr>
          <w:rFonts w:ascii="Times New Roman" w:hAnsi="Times New Roman"/>
        </w:rPr>
      </w:pPr>
      <w:r>
        <w:rPr>
          <w:rFonts w:ascii="Times New Roman" w:hAnsi="Times New Roman"/>
        </w:rPr>
        <w:t xml:space="preserve">Для поціновувачів та поціновувачок інтелектуальних розмов на важливі теми, фестиваль разом із партнерами правозахисної програми, підготував цікаві дебати. За шість днів нашої програми можна буде послухати дискусії про: </w:t>
      </w:r>
      <w:r>
        <w:rPr>
          <w:rFonts w:ascii="Times New Roman" w:hAnsi="Times New Roman"/>
          <w:b/>
        </w:rPr>
        <w:t>шляхи подолання спадщини олігархічного режиму в Україні, трансформацію публічного простору наших міст, наслідки вимушеної міграції в Україні та Європі, роль жінок у новій українській поліції, феміністичний активізм в конфліктних і пост-конфліктних суспільствах</w:t>
      </w:r>
      <w:r>
        <w:rPr>
          <w:rFonts w:ascii="Times New Roman" w:hAnsi="Times New Roman"/>
        </w:rPr>
        <w:t xml:space="preserve"> та багато іншого.</w:t>
      </w:r>
    </w:p>
    <w:p>
      <w:pPr>
        <w:pStyle w:val="Normal"/>
        <w:spacing w:before="0" w:after="60"/>
        <w:ind w:firstLine="709"/>
        <w:jc w:val="both"/>
        <w:rPr>
          <w:rFonts w:ascii="Times New Roman" w:hAnsi="Times New Roman"/>
          <w:i/>
          <w:i/>
          <w:lang w:val="en-AU"/>
        </w:rPr>
      </w:pPr>
      <w:r>
        <w:rPr>
          <w:rFonts w:ascii="Times New Roman" w:hAnsi="Times New Roman"/>
          <w:b/>
        </w:rPr>
        <w:t xml:space="preserve">Особливість </w:t>
      </w:r>
      <w:r>
        <w:rPr>
          <w:rFonts w:ascii="Times New Roman" w:hAnsi="Times New Roman"/>
        </w:rPr>
        <w:t xml:space="preserve">цьогорічної правозахисної програми фестивалю – значна кількість заходів </w:t>
      </w:r>
      <w:r>
        <w:rPr>
          <w:rFonts w:ascii="Times New Roman" w:hAnsi="Times New Roman"/>
          <w:b/>
        </w:rPr>
        <w:t>практичного</w:t>
      </w:r>
      <w:r>
        <w:rPr>
          <w:rFonts w:ascii="Times New Roman" w:hAnsi="Times New Roman"/>
        </w:rPr>
        <w:t xml:space="preserve"> характеру, відвідавши які можна здобути корисні навики  та знання, які допомагатимуть пробиватися крізь ілюзії, що нас оточують. Ми проведемо низку тренінгів про те, як можна отримати доступ до інформації та як її правильно використовувати, і майстер-класи, що допоможуть краще розібратися в тому, що таке права людини, що таке дискримінація, і як кожен та кожна з нас можуть їй протистояти (наприклад, тренінг «Від Кеннеді до Майдану: роль відео в правосудді</w:t>
      </w:r>
      <w:r>
        <w:rPr>
          <w:rFonts w:ascii="Times New Roman" w:hAnsi="Times New Roman"/>
          <w:highlight w:val="white"/>
        </w:rPr>
        <w:t>»</w:t>
      </w:r>
      <w:r>
        <w:rPr>
          <w:rFonts w:ascii="Times New Roman" w:hAnsi="Times New Roman"/>
        </w:rPr>
        <w:t xml:space="preserve"> (організатори </w:t>
      </w:r>
      <w:r>
        <w:rPr>
          <w:rFonts w:ascii="Times New Roman" w:hAnsi="Times New Roman"/>
          <w:lang w:val="en-AU"/>
        </w:rPr>
        <w:t xml:space="preserve">Witness), </w:t>
      </w:r>
      <w:r>
        <w:rPr>
          <w:rFonts w:ascii="Times New Roman" w:hAnsi="Times New Roman"/>
        </w:rPr>
        <w:t>семінар «Сила слова: журналістське висвітлення збройних конфліктів</w:t>
      </w:r>
      <w:r>
        <w:rPr>
          <w:rFonts w:ascii="Times New Roman" w:hAnsi="Times New Roman"/>
          <w:highlight w:val="white"/>
        </w:rPr>
        <w:t>»</w:t>
      </w:r>
      <w:r>
        <w:rPr>
          <w:rFonts w:ascii="Times New Roman" w:hAnsi="Times New Roman"/>
        </w:rPr>
        <w:t xml:space="preserve"> </w:t>
      </w:r>
      <w:r>
        <w:rPr>
          <w:rFonts w:ascii="Times New Roman" w:hAnsi="Times New Roman"/>
          <w:lang w:val="en-AU"/>
        </w:rPr>
        <w:t>(</w:t>
      </w:r>
      <w:r>
        <w:rPr>
          <w:rFonts w:ascii="Times New Roman" w:hAnsi="Times New Roman"/>
        </w:rPr>
        <w:t>Міжнародний Комітет Червоного Хреста в Україні</w:t>
      </w:r>
      <w:r>
        <w:rPr>
          <w:rFonts w:ascii="Times New Roman" w:hAnsi="Times New Roman"/>
          <w:lang w:val="en-AU"/>
        </w:rPr>
        <w:t xml:space="preserve">), </w:t>
      </w:r>
      <w:r>
        <w:rPr>
          <w:rFonts w:ascii="Times New Roman" w:hAnsi="Times New Roman"/>
        </w:rPr>
        <w:t>Майстер-клас «</w:t>
      </w:r>
      <w:r>
        <w:rPr>
          <w:rFonts w:ascii="Times New Roman" w:hAnsi="Times New Roman"/>
          <w:color w:val="1A1A1A"/>
        </w:rPr>
        <w:t>Lifehacks з недискримінації</w:t>
      </w:r>
      <w:r>
        <w:rPr>
          <w:rFonts w:ascii="Times New Roman" w:hAnsi="Times New Roman"/>
        </w:rPr>
        <w:t>» (Кампанія проти дискримінації та ВГО людей з інвалідністю «Генерація Успішної Дії»).</w:t>
      </w:r>
    </w:p>
    <w:p>
      <w:pPr>
        <w:pStyle w:val="Normal"/>
        <w:spacing w:before="0" w:after="60"/>
        <w:ind w:firstLine="709"/>
        <w:jc w:val="both"/>
        <w:rPr/>
      </w:pPr>
      <w:r>
        <w:rPr>
          <w:rFonts w:ascii="Times New Roman" w:hAnsi="Times New Roman"/>
        </w:rPr>
        <w:t xml:space="preserve">З повною програмою правозахисних заходів можна ознайомитися на сторінці фестивалю </w:t>
      </w:r>
      <w:hyperlink r:id="rId3">
        <w:r>
          <w:rPr>
            <w:rStyle w:val="InternetLink"/>
            <w:rFonts w:ascii="Times New Roman" w:hAnsi="Times New Roman"/>
          </w:rPr>
          <w:t>www.docudays.org.ua</w:t>
        </w:r>
      </w:hyperlink>
      <w:r>
        <w:rPr>
          <w:rFonts w:ascii="Times New Roman" w:hAnsi="Times New Roman"/>
        </w:rPr>
        <w:t xml:space="preserve">. За детальнішою інформацією слід звертатися до піарниці правозахисної програми Маріам Агамян </w:t>
      </w:r>
      <w:bookmarkStart w:id="0" w:name="_GoBack"/>
      <w:bookmarkEnd w:id="0"/>
      <w:r>
        <w:rPr>
          <w:rFonts w:ascii="Times New Roman" w:hAnsi="Times New Roman"/>
        </w:rPr>
        <w:t xml:space="preserve"> +38 (</w:t>
      </w:r>
      <w:r>
        <w:rPr>
          <w:rStyle w:val="5yl5"/>
          <w:rFonts w:ascii="Times New Roman" w:hAnsi="Times New Roman"/>
        </w:rPr>
        <w:t xml:space="preserve">095) 924 47 58, </w:t>
      </w:r>
      <w:hyperlink r:id="rId4">
        <w:r>
          <w:rPr>
            <w:rStyle w:val="5yl5"/>
            <w:rFonts w:ascii="Times New Roman" w:hAnsi="Times New Roman"/>
          </w:rPr>
          <w:t>bolsheminuti@gmail.com</w:t>
        </w:r>
      </w:hyperlink>
    </w:p>
    <w:p>
      <w:pPr>
        <w:pStyle w:val="Normal"/>
        <w:spacing w:before="0" w:after="60"/>
        <w:ind w:firstLine="709"/>
        <w:jc w:val="both"/>
        <w:rPr>
          <w:rStyle w:val="5yl5"/>
          <w:rFonts w:ascii="Times New Roman" w:hAnsi="Times New Roman"/>
        </w:rPr>
      </w:pPr>
      <w:r>
        <w:rPr>
          <w:rFonts w:ascii="Times New Roman" w:hAnsi="Times New Roman"/>
        </w:rPr>
      </w:r>
    </w:p>
    <w:p>
      <w:pPr>
        <w:pStyle w:val="Body"/>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before="0" w:after="60"/>
        <w:jc w:val="center"/>
        <w:rPr/>
      </w:pPr>
      <w:r>
        <w:rPr>
          <w:rFonts w:cs="Times New Roman"/>
          <w:i/>
          <w:sz w:val="22"/>
          <w:szCs w:val="22"/>
          <w:lang w:val="uk-UA"/>
        </w:rPr>
        <w:t xml:space="preserve">Для отримання детальнішої інформації щодо фестивалю та з питань організації інтерв’ю звертайтеся, будь ласка, до прес-служби фестивалю (Аліса Гордійчук і Тетяна Мала) </w:t>
      </w:r>
    </w:p>
    <w:p>
      <w:pPr>
        <w:pStyle w:val="Body"/>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before="0" w:after="60"/>
        <w:jc w:val="center"/>
        <w:rPr/>
      </w:pPr>
      <w:r>
        <w:rPr>
          <w:rFonts w:cs="Times New Roman"/>
          <w:i/>
          <w:sz w:val="22"/>
          <w:szCs w:val="22"/>
          <w:lang w:val="uk-UA"/>
        </w:rPr>
        <w:t xml:space="preserve">на e-mail </w:t>
      </w:r>
      <w:hyperlink r:id="rId5">
        <w:r>
          <w:rPr>
            <w:rStyle w:val="InternetLink"/>
            <w:i/>
            <w:sz w:val="22"/>
            <w:szCs w:val="22"/>
          </w:rPr>
          <w:t>press@docudays.org.ua</w:t>
        </w:r>
      </w:hyperlink>
    </w:p>
    <w:p>
      <w:pPr>
        <w:pStyle w:val="Body"/>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before="0" w:after="60"/>
        <w:jc w:val="center"/>
        <w:rPr/>
      </w:pPr>
      <w:r>
        <w:rPr>
          <w:rFonts w:cs="Times New Roman"/>
          <w:i/>
          <w:sz w:val="22"/>
          <w:szCs w:val="22"/>
          <w:lang w:val="uk-UA"/>
        </w:rPr>
        <w:t xml:space="preserve"> </w:t>
      </w:r>
    </w:p>
    <w:p>
      <w:pPr>
        <w:pStyle w:val="Body"/>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before="0" w:after="60"/>
        <w:ind w:firstLine="851"/>
        <w:jc w:val="center"/>
        <w:rPr/>
      </w:pPr>
      <w:r>
        <w:rPr>
          <w:rFonts w:cs="Times New Roman"/>
          <w:sz w:val="22"/>
          <w:szCs w:val="22"/>
          <w:lang w:val="uk-UA"/>
        </w:rPr>
        <w:t xml:space="preserve">Стежте за новинами на веб-ресурсах фестивалю на сайті </w:t>
      </w:r>
      <w:hyperlink r:id="rId6">
        <w:r>
          <w:rPr>
            <w:rStyle w:val="InternetLink"/>
            <w:rFonts w:cs="Times New Roman"/>
            <w:sz w:val="22"/>
            <w:szCs w:val="22"/>
            <w:lang w:val="uk-UA"/>
          </w:rPr>
          <w:t>www.docudays.org.ua</w:t>
        </w:r>
      </w:hyperlink>
      <w:r>
        <w:rPr>
          <w:rFonts w:cs="Times New Roman"/>
          <w:sz w:val="22"/>
          <w:szCs w:val="22"/>
          <w:lang w:val="uk-UA"/>
        </w:rPr>
        <w:t xml:space="preserve"> та в соцмережах: Facebook – </w:t>
      </w:r>
      <w:hyperlink r:id="rId7">
        <w:r>
          <w:rPr>
            <w:rStyle w:val="Hyperlink0"/>
            <w:rFonts w:cs="Times New Roman"/>
            <w:sz w:val="22"/>
            <w:szCs w:val="22"/>
            <w:lang w:val="uk-UA"/>
          </w:rPr>
          <w:t>http://www.facebook.com/DocudaysUA</w:t>
        </w:r>
      </w:hyperlink>
      <w:r>
        <w:rPr>
          <w:rFonts w:cs="Times New Roman"/>
          <w:sz w:val="22"/>
          <w:szCs w:val="22"/>
          <w:lang w:val="uk-UA"/>
        </w:rPr>
        <w:t xml:space="preserve">, Twitter – </w:t>
      </w:r>
      <w:r>
        <w:rPr>
          <w:rFonts w:cs="Times New Roman"/>
          <w:color w:val="0000FF"/>
          <w:sz w:val="22"/>
          <w:szCs w:val="22"/>
          <w:u w:val="single" w:color="0000FF"/>
          <w:lang w:val="uk-UA"/>
        </w:rPr>
        <w:t>DocudaysUA</w:t>
      </w:r>
      <w:r>
        <w:rPr>
          <w:rFonts w:cs="Times New Roman"/>
          <w:sz w:val="22"/>
          <w:szCs w:val="22"/>
          <w:lang w:val="uk-UA"/>
        </w:rPr>
        <w:t xml:space="preserve"> та Instagram – </w:t>
      </w:r>
      <w:r>
        <w:rPr>
          <w:rFonts w:cs="Times New Roman"/>
          <w:color w:val="0000FF"/>
          <w:sz w:val="22"/>
          <w:szCs w:val="22"/>
          <w:u w:val="single" w:color="0000FF"/>
          <w:lang w:val="uk-UA"/>
        </w:rPr>
        <w:t>docudays_ua.</w:t>
      </w:r>
      <w:r>
        <w:rPr>
          <w:rFonts w:cs="Times New Roman"/>
          <w:sz w:val="22"/>
          <w:szCs w:val="22"/>
          <w:lang w:val="uk-UA"/>
        </w:rPr>
        <w:t xml:space="preserve"> </w:t>
      </w:r>
      <w:r>
        <w:rPr>
          <w:rFonts w:cs="Times New Roman"/>
          <w:bCs/>
          <w:sz w:val="22"/>
          <w:szCs w:val="22"/>
          <w:lang w:val="uk-UA"/>
        </w:rPr>
        <w:t xml:space="preserve">Ролики програм доступні на нашому каналі в YouTube – </w:t>
      </w:r>
      <w:hyperlink r:id="rId8">
        <w:r>
          <w:rPr>
            <w:rStyle w:val="InternetLink"/>
            <w:rFonts w:cs="Times New Roman"/>
            <w:bCs/>
            <w:sz w:val="22"/>
            <w:szCs w:val="22"/>
            <w:lang w:val="uk-UA"/>
          </w:rPr>
          <w:t>Docudays UA IHRDFF</w:t>
        </w:r>
      </w:hyperlink>
      <w:r>
        <w:rPr>
          <w:rFonts w:cs="Times New Roman"/>
          <w:bCs/>
          <w:sz w:val="22"/>
          <w:szCs w:val="22"/>
          <w:lang w:val="uk-UA"/>
        </w:rPr>
        <w:t>.</w:t>
      </w:r>
    </w:p>
    <w:p>
      <w:pPr>
        <w:pStyle w:val="Normal"/>
        <w:rPr>
          <w:b/>
          <w:b/>
          <w:bCs/>
        </w:rPr>
      </w:pPr>
      <w:r>
        <w:rPr>
          <w:b/>
          <w:bCs/>
        </w:rPr>
        <w:drawing>
          <wp:anchor behindDoc="0" distT="0" distB="0" distL="114300" distR="114300" simplePos="0" locked="0" layoutInCell="1" allowOverlap="1" relativeHeight="8">
            <wp:simplePos x="0" y="0"/>
            <wp:positionH relativeFrom="column">
              <wp:posOffset>685800</wp:posOffset>
            </wp:positionH>
            <wp:positionV relativeFrom="paragraph">
              <wp:posOffset>169545</wp:posOffset>
            </wp:positionV>
            <wp:extent cx="4650105" cy="670560"/>
            <wp:effectExtent l="0" t="0" r="0" b="0"/>
            <wp:wrapSquare wrapText="bothSides"/>
            <wp:docPr id="2" name="Изображение 5" descr="Macintosh HD:Users:el:Desktop:Screen Shot 2016-03-16 at 12.1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5" descr="Macintosh HD:Users:el:Desktop:Screen Shot 2016-03-16 at 12.17.36.png"/>
                    <pic:cNvPicPr>
                      <a:picLocks noChangeAspect="1" noChangeArrowheads="1"/>
                    </pic:cNvPicPr>
                  </pic:nvPicPr>
                  <pic:blipFill>
                    <a:blip r:embed="rId9"/>
                    <a:stretch>
                      <a:fillRect/>
                    </a:stretch>
                  </pic:blipFill>
                  <pic:spPr bwMode="auto">
                    <a:xfrm>
                      <a:off x="0" y="0"/>
                      <a:ext cx="4650105" cy="670560"/>
                    </a:xfrm>
                    <a:prstGeom prst="rect">
                      <a:avLst/>
                    </a:prstGeom>
                  </pic:spPr>
                </pic:pic>
              </a:graphicData>
            </a:graphic>
          </wp:anchor>
        </w:drawing>
      </w:r>
    </w:p>
    <w:p>
      <w:pPr>
        <w:pStyle w:val="Normal"/>
        <w:rPr>
          <w:b/>
          <w:b/>
          <w:bCs/>
        </w:rPr>
      </w:pPr>
      <w:r>
        <w:rPr>
          <w:b/>
          <w:bCs/>
        </w:rPr>
      </w:r>
    </w:p>
    <w:p>
      <w:pPr>
        <w:pStyle w:val="Normal"/>
        <w:rPr>
          <w:b/>
          <w:b/>
          <w:bCs/>
        </w:rPr>
      </w:pPr>
      <w:bookmarkStart w:id="1" w:name="_GoBack2"/>
      <w:bookmarkStart w:id="2" w:name="_GoBack2"/>
      <w:bookmarkEnd w:id="2"/>
      <w:r>
        <w:rPr>
          <w:b/>
          <w:bCs/>
        </w:rPr>
      </w:r>
    </w:p>
    <w:p>
      <w:pPr>
        <w:pStyle w:val="Normal"/>
        <w:rPr>
          <w:b/>
          <w:b/>
          <w:bCs/>
        </w:rPr>
      </w:pPr>
      <w:r>
        <w:rPr>
          <w:b/>
          <w:bCs/>
        </w:rPr>
      </w:r>
    </w:p>
    <w:p>
      <w:pPr>
        <w:pStyle w:val="Normal"/>
        <w:rPr>
          <w:b/>
          <w:b/>
          <w:bCs/>
        </w:rPr>
      </w:pPr>
      <w:r>
        <w:rPr>
          <w:b/>
          <w:bCs/>
        </w:rPr>
        <w:drawing>
          <wp:anchor behindDoc="0" distT="0" distB="0" distL="114300" distR="114300" simplePos="0" locked="0" layoutInCell="1" allowOverlap="1" relativeHeight="3">
            <wp:simplePos x="0" y="0"/>
            <wp:positionH relativeFrom="column">
              <wp:posOffset>-296545</wp:posOffset>
            </wp:positionH>
            <wp:positionV relativeFrom="paragraph">
              <wp:posOffset>144780</wp:posOffset>
            </wp:positionV>
            <wp:extent cx="1828800" cy="1955800"/>
            <wp:effectExtent l="0" t="0" r="0" b="0"/>
            <wp:wrapSquare wrapText="bothSides"/>
            <wp:docPr id="3" name="Изображение 4" descr="Macintosh HD:Users:el:Desktop:Screen Shot 2016-03-16 at 12.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4" descr="Macintosh HD:Users:el:Desktop:Screen Shot 2016-03-16 at 12.17.00.png"/>
                    <pic:cNvPicPr>
                      <a:picLocks noChangeAspect="1" noChangeArrowheads="1"/>
                    </pic:cNvPicPr>
                  </pic:nvPicPr>
                  <pic:blipFill>
                    <a:blip r:embed="rId10"/>
                    <a:stretch>
                      <a:fillRect/>
                    </a:stretch>
                  </pic:blipFill>
                  <pic:spPr bwMode="auto">
                    <a:xfrm>
                      <a:off x="0" y="0"/>
                      <a:ext cx="1828800" cy="1955800"/>
                    </a:xfrm>
                    <a:prstGeom prst="rect">
                      <a:avLst/>
                    </a:prstGeom>
                  </pic:spPr>
                </pic:pic>
              </a:graphicData>
            </a:graphic>
          </wp:anchor>
        </w:drawing>
        <w:drawing>
          <wp:anchor behindDoc="0" distT="0" distB="10160" distL="114300" distR="114300" simplePos="0" locked="0" layoutInCell="1" allowOverlap="1" relativeHeight="4">
            <wp:simplePos x="0" y="0"/>
            <wp:positionH relativeFrom="column">
              <wp:posOffset>1863725</wp:posOffset>
            </wp:positionH>
            <wp:positionV relativeFrom="paragraph">
              <wp:posOffset>146050</wp:posOffset>
            </wp:positionV>
            <wp:extent cx="4478020" cy="675640"/>
            <wp:effectExtent l="0" t="0" r="0" b="0"/>
            <wp:wrapSquare wrapText="bothSides"/>
            <wp:docPr id="4" name="Изображение 7" descr="Macintosh HD:Users:el:Desktop:Screen Shot 2016-03-16 at 12.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7" descr="Macintosh HD:Users:el:Desktop:Screen Shot 2016-03-16 at 12.17.45.png"/>
                    <pic:cNvPicPr>
                      <a:picLocks noChangeAspect="1" noChangeArrowheads="1"/>
                    </pic:cNvPicPr>
                  </pic:nvPicPr>
                  <pic:blipFill>
                    <a:blip r:embed="rId11"/>
                    <a:stretch>
                      <a:fillRect/>
                    </a:stretch>
                  </pic:blipFill>
                  <pic:spPr bwMode="auto">
                    <a:xfrm>
                      <a:off x="0" y="0"/>
                      <a:ext cx="4478020" cy="675640"/>
                    </a:xfrm>
                    <a:prstGeom prst="rect">
                      <a:avLst/>
                    </a:prstGeom>
                  </pic:spPr>
                </pic:pic>
              </a:graphicData>
            </a:graphic>
          </wp:anchor>
        </w:drawing>
      </w:r>
    </w:p>
    <w:p>
      <w:pPr>
        <w:pStyle w:val="Normal"/>
        <w:rPr>
          <w:b/>
          <w:b/>
          <w:bCs/>
        </w:rPr>
      </w:pPr>
      <w:r>
        <w:rPr>
          <w:b/>
          <w:bCs/>
        </w:rPr>
      </w:r>
    </w:p>
    <w:p>
      <w:pPr>
        <w:pStyle w:val="Normal"/>
        <w:rPr>
          <w:b/>
          <w:b/>
          <w:bCs/>
        </w:rPr>
      </w:pPr>
      <w:r>
        <w:rPr>
          <w:b/>
          <w:bCs/>
        </w:rPr>
      </w:r>
    </w:p>
    <w:p>
      <w:pPr>
        <w:pStyle w:val="Normal"/>
        <w:rPr>
          <w:b/>
          <w:b/>
          <w:bCs/>
        </w:rPr>
      </w:pPr>
      <w:r>
        <w:rPr>
          <w:b/>
          <w:bCs/>
        </w:rPr>
        <w:drawing>
          <wp:anchor behindDoc="0" distT="0" distB="0" distL="0" distR="122555" simplePos="0" locked="0" layoutInCell="1" allowOverlap="1" relativeHeight="10">
            <wp:simplePos x="0" y="0"/>
            <wp:positionH relativeFrom="column">
              <wp:align>left</wp:align>
            </wp:positionH>
            <wp:positionV relativeFrom="paragraph">
              <wp:posOffset>193675</wp:posOffset>
            </wp:positionV>
            <wp:extent cx="4487545" cy="410845"/>
            <wp:effectExtent l="0" t="0" r="0" b="0"/>
            <wp:wrapSquare wrapText="bothSides"/>
            <wp:docPr id="5" name="Изображение 8" descr="Macintosh HD:Users:el:Desktop:Screen Shot 2016-03-16 at 12.1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8" descr="Macintosh HD:Users:el:Desktop:Screen Shot 2016-03-16 at 12.17.54.png"/>
                    <pic:cNvPicPr>
                      <a:picLocks noChangeAspect="1" noChangeArrowheads="1"/>
                    </pic:cNvPicPr>
                  </pic:nvPicPr>
                  <pic:blipFill>
                    <a:blip r:embed="rId12"/>
                    <a:stretch>
                      <a:fillRect/>
                    </a:stretch>
                  </pic:blipFill>
                  <pic:spPr bwMode="auto">
                    <a:xfrm>
                      <a:off x="0" y="0"/>
                      <a:ext cx="4487545" cy="410845"/>
                    </a:xfrm>
                    <a:prstGeom prst="rect">
                      <a:avLst/>
                    </a:prstGeom>
                  </pic:spPr>
                </pic:pic>
              </a:graphicData>
            </a:graphic>
          </wp:anchor>
        </w:drawing>
      </w:r>
    </w:p>
    <w:p>
      <w:pPr>
        <w:pStyle w:val="Normal"/>
        <w:rPr/>
      </w:pPr>
      <w:r>
        <w:rPr/>
      </w:r>
    </w:p>
    <w:p>
      <w:pPr>
        <w:pStyle w:val="Normal"/>
        <w:jc w:val="center"/>
        <w:rPr>
          <w:b/>
          <w:b/>
          <w:bCs/>
        </w:rPr>
      </w:pPr>
      <w:r>
        <w:rPr>
          <w:b/>
          <w:bCs/>
        </w:rPr>
        <w:drawing>
          <wp:anchor behindDoc="0" distT="0" distB="7620" distL="114300" distR="114300" simplePos="0" locked="0" layoutInCell="1" allowOverlap="1" relativeHeight="9">
            <wp:simplePos x="0" y="0"/>
            <wp:positionH relativeFrom="column">
              <wp:posOffset>286385</wp:posOffset>
            </wp:positionH>
            <wp:positionV relativeFrom="paragraph">
              <wp:posOffset>140970</wp:posOffset>
            </wp:positionV>
            <wp:extent cx="5334000" cy="702945"/>
            <wp:effectExtent l="0" t="0" r="0" b="0"/>
            <wp:wrapSquare wrapText="bothSides"/>
            <wp:docPr id="6" name="Изображение 11" descr="Macintosh HD:Users:el:Desktop:Screen Shot 2016-03-16 at 12.2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11" descr="Macintosh HD:Users:el:Desktop:Screen Shot 2016-03-16 at 12.25.26.png"/>
                    <pic:cNvPicPr>
                      <a:picLocks noChangeAspect="1" noChangeArrowheads="1"/>
                    </pic:cNvPicPr>
                  </pic:nvPicPr>
                  <pic:blipFill>
                    <a:blip r:embed="rId13"/>
                    <a:stretch>
                      <a:fillRect/>
                    </a:stretch>
                  </pic:blipFill>
                  <pic:spPr bwMode="auto">
                    <a:xfrm>
                      <a:off x="0" y="0"/>
                      <a:ext cx="5334000" cy="702945"/>
                    </a:xfrm>
                    <a:prstGeom prst="rect">
                      <a:avLst/>
                    </a:prstGeom>
                  </pic:spPr>
                </pic:pic>
              </a:graphicData>
            </a:graphic>
          </wp:anchor>
        </w:drawing>
      </w:r>
    </w:p>
    <w:p>
      <w:pPr>
        <w:pStyle w:val="Normal"/>
        <w:jc w:val="center"/>
        <w:rPr>
          <w:b/>
          <w:b/>
          <w:bCs/>
        </w:rPr>
      </w:pPr>
      <w:r>
        <w:rPr>
          <w:b/>
          <w:bCs/>
        </w:rPr>
      </w:r>
    </w:p>
    <w:p>
      <w:pPr>
        <w:pStyle w:val="Normal"/>
        <w:jc w:val="center"/>
        <w:rPr>
          <w:b/>
          <w:b/>
          <w:bCs/>
        </w:rPr>
      </w:pPr>
      <w:r>
        <w:rPr>
          <w:b/>
          <w:bCs/>
        </w:rPr>
        <w:drawing>
          <wp:anchor behindDoc="0" distT="0" distB="0" distL="114300" distR="114300" simplePos="0" locked="0" layoutInCell="1" allowOverlap="1" relativeHeight="5">
            <wp:simplePos x="0" y="0"/>
            <wp:positionH relativeFrom="column">
              <wp:posOffset>871855</wp:posOffset>
            </wp:positionH>
            <wp:positionV relativeFrom="paragraph">
              <wp:posOffset>295910</wp:posOffset>
            </wp:positionV>
            <wp:extent cx="4343400" cy="695325"/>
            <wp:effectExtent l="0" t="0" r="0" b="0"/>
            <wp:wrapSquare wrapText="bothSides"/>
            <wp:docPr id="7" name="Изображение 9" descr="Macintosh HD:Users:el:Desktop:Screen Shot 2016-03-16 at 12.1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9" descr="Macintosh HD:Users:el:Desktop:Screen Shot 2016-03-16 at 12.18.10.png"/>
                    <pic:cNvPicPr>
                      <a:picLocks noChangeAspect="1" noChangeArrowheads="1"/>
                    </pic:cNvPicPr>
                  </pic:nvPicPr>
                  <pic:blipFill>
                    <a:blip r:embed="rId14"/>
                    <a:stretch>
                      <a:fillRect/>
                    </a:stretch>
                  </pic:blipFill>
                  <pic:spPr bwMode="auto">
                    <a:xfrm>
                      <a:off x="0" y="0"/>
                      <a:ext cx="4343400" cy="695325"/>
                    </a:xfrm>
                    <a:prstGeom prst="rect">
                      <a:avLst/>
                    </a:prstGeom>
                  </pic:spPr>
                </pic:pic>
              </a:graphicData>
            </a:graphic>
          </wp:anchor>
        </w:drawing>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drawing>
          <wp:anchor behindDoc="0" distT="0" distB="7620" distL="114300" distR="122555" simplePos="0" locked="0" layoutInCell="1" allowOverlap="1" relativeHeight="6">
            <wp:simplePos x="0" y="0"/>
            <wp:positionH relativeFrom="column">
              <wp:posOffset>732790</wp:posOffset>
            </wp:positionH>
            <wp:positionV relativeFrom="paragraph">
              <wp:posOffset>166370</wp:posOffset>
            </wp:positionV>
            <wp:extent cx="4665345" cy="499745"/>
            <wp:effectExtent l="0" t="0" r="0" b="0"/>
            <wp:wrapSquare wrapText="bothSides"/>
            <wp:docPr id="8" name="" descr="Macintosh HD:Users:el:Desktop:Screen Shot 2016-03-16 at 12.2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descr="Macintosh HD:Users:el:Desktop:Screen Shot 2016-03-16 at 12.25.36.png"/>
                    <pic:cNvPicPr>
                      <a:picLocks noChangeAspect="1" noChangeArrowheads="1"/>
                    </pic:cNvPicPr>
                  </pic:nvPicPr>
                  <pic:blipFill>
                    <a:blip r:embed="rId15"/>
                    <a:stretch>
                      <a:fillRect/>
                    </a:stretch>
                  </pic:blipFill>
                  <pic:spPr bwMode="auto">
                    <a:xfrm>
                      <a:off x="0" y="0"/>
                      <a:ext cx="4665345" cy="499745"/>
                    </a:xfrm>
                    <a:prstGeom prst="rect">
                      <a:avLst/>
                    </a:prstGeom>
                  </pic:spPr>
                </pic:pic>
              </a:graphicData>
            </a:graphic>
          </wp:anchor>
        </w:drawing>
      </w:r>
    </w:p>
    <w:p>
      <w:pPr>
        <w:pStyle w:val="Normal"/>
        <w:jc w:val="center"/>
        <w:rPr>
          <w:b/>
          <w:b/>
          <w:bCs/>
        </w:rPr>
      </w:pPr>
      <w:r>
        <w:rPr>
          <w:b/>
          <w:bCs/>
        </w:rPr>
      </w:r>
    </w:p>
    <w:p>
      <w:pPr>
        <w:pStyle w:val="Normal"/>
        <w:jc w:val="center"/>
        <w:rPr>
          <w:b/>
          <w:b/>
          <w:bCs/>
        </w:rPr>
      </w:pPr>
      <w:r>
        <w:rPr>
          <w:b/>
          <w:bCs/>
        </w:rPr>
        <w:drawing>
          <wp:anchor behindDoc="0" distT="0" distB="7620" distL="114300" distR="122555" simplePos="0" locked="0" layoutInCell="1" allowOverlap="1" relativeHeight="7">
            <wp:simplePos x="0" y="0"/>
            <wp:positionH relativeFrom="column">
              <wp:posOffset>1186815</wp:posOffset>
            </wp:positionH>
            <wp:positionV relativeFrom="paragraph">
              <wp:posOffset>343535</wp:posOffset>
            </wp:positionV>
            <wp:extent cx="3852545" cy="702945"/>
            <wp:effectExtent l="0" t="0" r="0" b="0"/>
            <wp:wrapSquare wrapText="bothSides"/>
            <wp:docPr id="9" name="Изображение 12" descr="Macintosh HD:Users:el:Desktop:Screen Shot 2016-03-16 at 12.2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12" descr="Macintosh HD:Users:el:Desktop:Screen Shot 2016-03-16 at 12.25.44.png"/>
                    <pic:cNvPicPr>
                      <a:picLocks noChangeAspect="1" noChangeArrowheads="1"/>
                    </pic:cNvPicPr>
                  </pic:nvPicPr>
                  <pic:blipFill>
                    <a:blip r:embed="rId16"/>
                    <a:stretch>
                      <a:fillRect/>
                    </a:stretch>
                  </pic:blipFill>
                  <pic:spPr bwMode="auto">
                    <a:xfrm>
                      <a:off x="0" y="0"/>
                      <a:ext cx="3852545" cy="702945"/>
                    </a:xfrm>
                    <a:prstGeom prst="rect">
                      <a:avLst/>
                    </a:prstGeom>
                  </pic:spPr>
                </pic:pic>
              </a:graphicData>
            </a:graphic>
          </wp:anchor>
        </w:drawing>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pPr>
      <w:r>
        <w:rPr>
          <w:b/>
          <w:bCs/>
        </w:rPr>
        <w:t>Фестиваль – неполітичний та некомерційний.</w:t>
      </w:r>
    </w:p>
    <w:p>
      <w:pPr>
        <w:pStyle w:val="Body"/>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before="0" w:after="60"/>
        <w:ind w:firstLine="851"/>
        <w:jc w:val="both"/>
        <w:rPr/>
      </w:pPr>
      <w:r>
        <w:rPr>
          <w:rFonts w:cs="Times New Roman"/>
          <w:b/>
          <w:bCs/>
          <w:sz w:val="22"/>
          <w:szCs w:val="22"/>
          <w:lang w:val="uk-UA"/>
        </w:rPr>
        <w:t xml:space="preserve">Docudays UA </w:t>
      </w:r>
      <w:r>
        <w:rPr>
          <w:rFonts w:cs="Times New Roman"/>
          <w:sz w:val="22"/>
          <w:szCs w:val="22"/>
          <w:lang w:val="uk-UA"/>
        </w:rPr>
        <w:t>– єдиний в Україні міжнародний фестиваль документального кіно про права людини. Він проходить щороку впродовж останнього тижня березня у Києві. У 2015 році фестиваль у Києві відвідало понад 44 000 глядачів. По завершенню Docudays UA традиційно презентує найкращі фільми в регіонах України під час Мандрівного фестивалю. Покази тривають із жовтня до грудня (включно).</w:t>
      </w:r>
    </w:p>
    <w:p>
      <w:pPr>
        <w:pStyle w:val="Body"/>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before="120" w:after="60"/>
        <w:jc w:val="center"/>
        <w:rPr/>
      </w:pPr>
      <w:r>
        <w:rPr/>
        <w:drawing>
          <wp:inline distT="0" distB="0" distL="0" distR="0">
            <wp:extent cx="5325745" cy="1227455"/>
            <wp:effectExtent l="0" t="0" r="0" b="0"/>
            <wp:docPr id="1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0" descr=""/>
                    <pic:cNvPicPr>
                      <a:picLocks noChangeAspect="1" noChangeArrowheads="1"/>
                    </pic:cNvPicPr>
                  </pic:nvPicPr>
                  <pic:blipFill>
                    <a:blip r:embed="rId17"/>
                    <a:stretch>
                      <a:fillRect/>
                    </a:stretch>
                  </pic:blipFill>
                  <pic:spPr bwMode="auto">
                    <a:xfrm>
                      <a:off x="0" y="0"/>
                      <a:ext cx="5325745" cy="1227455"/>
                    </a:xfrm>
                    <a:prstGeom prst="rect">
                      <a:avLst/>
                    </a:prstGeom>
                  </pic:spPr>
                </pic:pic>
              </a:graphicData>
            </a:graphic>
          </wp:inline>
        </w:drawing>
      </w:r>
    </w:p>
    <w:p>
      <w:pPr>
        <w:pStyle w:val="Body"/>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before="120" w:after="60"/>
        <w:jc w:val="both"/>
        <w:rPr>
          <w:rFonts w:cs="Times New Roman"/>
          <w:bCs/>
          <w:sz w:val="22"/>
          <w:szCs w:val="22"/>
          <w:lang w:val="uk-UA"/>
        </w:rPr>
      </w:pPr>
      <w:r>
        <w:rPr>
          <w:rFonts w:cs="Times New Roman"/>
          <w:bCs/>
          <w:sz w:val="22"/>
          <w:szCs w:val="22"/>
          <w:lang w:val="uk-UA"/>
        </w:rPr>
      </w:r>
    </w:p>
    <w:p>
      <w:pPr>
        <w:pStyle w:val="Normal"/>
        <w:spacing w:before="0" w:after="60"/>
        <w:ind w:firstLine="709"/>
        <w:jc w:val="center"/>
        <w:rPr/>
      </w:pPr>
      <w:r>
        <w:rPr/>
        <w:drawing>
          <wp:inline distT="0" distB="0" distL="0" distR="0">
            <wp:extent cx="4233545" cy="652145"/>
            <wp:effectExtent l="0" t="0" r="0" b="0"/>
            <wp:docPr id="1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1" descr=""/>
                    <pic:cNvPicPr>
                      <a:picLocks noChangeAspect="1" noChangeArrowheads="1"/>
                    </pic:cNvPicPr>
                  </pic:nvPicPr>
                  <pic:blipFill>
                    <a:blip r:embed="rId18"/>
                    <a:stretch>
                      <a:fillRect/>
                    </a:stretch>
                  </pic:blipFill>
                  <pic:spPr bwMode="auto">
                    <a:xfrm>
                      <a:off x="0" y="0"/>
                      <a:ext cx="4233545" cy="652145"/>
                    </a:xfrm>
                    <a:prstGeom prst="rect">
                      <a:avLst/>
                    </a:prstGeom>
                  </pic:spPr>
                </pic:pic>
              </a:graphicData>
            </a:graphic>
          </wp:inline>
        </w:drawing>
      </w:r>
    </w:p>
    <w:sectPr>
      <w:type w:val="nextPage"/>
      <w:pgSz w:w="11906" w:h="16838"/>
      <w:pgMar w:left="1417" w:right="850" w:header="0" w:top="850" w:footer="0" w:bottom="85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Times New Roman">
    <w:charset w:val="01"/>
    <w:family w:val="roman"/>
    <w:pitch w:val="variable"/>
  </w:font>
</w:fonts>
</file>

<file path=word/settings.xml><?xml version="1.0" encoding="utf-8"?>
<w:settings xmlns:w="http://schemas.openxmlformats.org/wordprocessingml/2006/main">
  <w:zoom w:percent="55"/>
  <w:defaultTabStop w:val="708"/>
  <w:compat>
    <w:compatSetting w:name="compatibilityMode" w:uri="http://schemas.microsoft.com/office/word" w:val="12"/>
  </w:compat>
  <w:themeFontLang w:val="uk-UA"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uk-UA" w:eastAsia="en-US" w:bidi="ar-SA"/>
      </w:rPr>
    </w:rPrDefault>
    <w:pPrDefault>
      <w:pPr>
        <w:spacing w:lineRule="auto" w:line="259"/>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015cc"/>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uk-UA" w:eastAsia="en-US" w:bidi="ar-SA"/>
    </w:rPr>
  </w:style>
  <w:style w:type="paragraph" w:styleId="Heading1">
    <w:name w:val="Heading 1"/>
    <w:basedOn w:val="Heading"/>
    <w:qFormat/>
    <w:pPr/>
    <w:rPr/>
  </w:style>
  <w:style w:type="paragraph" w:styleId="Heading2">
    <w:name w:val="Heading 2"/>
    <w:basedOn w:val="Heading"/>
    <w:qFormat/>
    <w:pPr/>
    <w:rPr/>
  </w:style>
  <w:style w:type="paragraph" w:styleId="Heading3">
    <w:name w:val="Heading 3"/>
    <w:basedOn w:val="Heading"/>
    <w:qFormat/>
    <w:pPr/>
    <w:rPr/>
  </w:style>
  <w:style w:type="character" w:styleId="DefaultParagraphFont" w:default="1">
    <w:name w:val="Default Paragraph Font"/>
    <w:uiPriority w:val="1"/>
    <w:semiHidden/>
    <w:unhideWhenUsed/>
    <w:qFormat/>
    <w:rPr/>
  </w:style>
  <w:style w:type="character" w:styleId="Style11" w:customStyle="1">
    <w:name w:val="Верхний колонтитул Знак"/>
    <w:basedOn w:val="DefaultParagraphFont"/>
    <w:link w:val="a3"/>
    <w:uiPriority w:val="99"/>
    <w:qFormat/>
    <w:rsid w:val="00df575f"/>
    <w:rPr/>
  </w:style>
  <w:style w:type="character" w:styleId="Style12" w:customStyle="1">
    <w:name w:val="Нижний колонтитул Знак"/>
    <w:basedOn w:val="DefaultParagraphFont"/>
    <w:link w:val="a5"/>
    <w:uiPriority w:val="99"/>
    <w:qFormat/>
    <w:rsid w:val="00df575f"/>
    <w:rPr/>
  </w:style>
  <w:style w:type="character" w:styleId="InternetLink">
    <w:name w:val="Internet Link"/>
    <w:basedOn w:val="DefaultParagraphFont"/>
    <w:uiPriority w:val="99"/>
    <w:unhideWhenUsed/>
    <w:rsid w:val="00e17eca"/>
    <w:rPr>
      <w:color w:val="0563C1" w:themeColor="hyperlink"/>
      <w:u w:val="single"/>
    </w:rPr>
  </w:style>
  <w:style w:type="character" w:styleId="5yl5" w:customStyle="1">
    <w:name w:val="_5yl5"/>
    <w:basedOn w:val="DefaultParagraphFont"/>
    <w:qFormat/>
    <w:rsid w:val="00191035"/>
    <w:rPr/>
  </w:style>
  <w:style w:type="character" w:styleId="Hyperlink0">
    <w:name w:val="Hyperlink.0"/>
    <w:qFormat/>
    <w:rPr>
      <w:color w:val="0000FF"/>
      <w:u w:val="single" w:color="0000FF"/>
      <w:lang w:val="en-US"/>
    </w:rPr>
  </w:style>
  <w:style w:type="paragraph" w:styleId="Heading">
    <w:name w:val="Heading"/>
    <w:basedOn w:val="Normal"/>
    <w:next w:val="TextBody"/>
    <w:qFormat/>
    <w:pPr>
      <w:keepNext/>
      <w:spacing w:before="240" w:after="120"/>
    </w:pPr>
    <w:rPr>
      <w:rFonts w:ascii="Liberation Sans" w:hAnsi="Liberation Sans" w:eastAsia="SimSun"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
    <w:name w:val="Header"/>
    <w:basedOn w:val="Normal"/>
    <w:link w:val="a4"/>
    <w:uiPriority w:val="99"/>
    <w:unhideWhenUsed/>
    <w:rsid w:val="00df575f"/>
    <w:pPr>
      <w:tabs>
        <w:tab w:val="center" w:pos="4819" w:leader="none"/>
        <w:tab w:val="right" w:pos="9639" w:leader="none"/>
      </w:tabs>
      <w:spacing w:lineRule="auto" w:line="240" w:before="0" w:after="0"/>
    </w:pPr>
    <w:rPr/>
  </w:style>
  <w:style w:type="paragraph" w:styleId="Footer">
    <w:name w:val="Footer"/>
    <w:basedOn w:val="Normal"/>
    <w:link w:val="a6"/>
    <w:uiPriority w:val="99"/>
    <w:unhideWhenUsed/>
    <w:rsid w:val="00df575f"/>
    <w:pPr>
      <w:tabs>
        <w:tab w:val="center" w:pos="4819" w:leader="none"/>
        <w:tab w:val="right" w:pos="9639" w:leader="none"/>
      </w:tabs>
      <w:spacing w:lineRule="auto" w:line="240" w:before="0" w:after="0"/>
    </w:pPr>
    <w:rPr/>
  </w:style>
  <w:style w:type="paragraph" w:styleId="Quotations">
    <w:name w:val="Quotations"/>
    <w:basedOn w:val="Normal"/>
    <w:qFormat/>
    <w:pPr/>
    <w:rPr/>
  </w:style>
  <w:style w:type="paragraph" w:styleId="Title">
    <w:name w:val="Title"/>
    <w:basedOn w:val="Heading"/>
    <w:qFormat/>
    <w:pPr/>
    <w:rPr/>
  </w:style>
  <w:style w:type="paragraph" w:styleId="Subtitle">
    <w:name w:val="Subtitle"/>
    <w:basedOn w:val="Heading"/>
    <w:qFormat/>
    <w:pPr/>
    <w:rPr/>
  </w:style>
  <w:style w:type="paragraph" w:styleId="Body">
    <w:name w:val="Body"/>
    <w:qFormat/>
    <w:pPr>
      <w:widowControl/>
      <w:bidi w:val="0"/>
      <w:spacing w:lineRule="auto" w:line="259" w:before="0" w:after="160"/>
      <w:jc w:val="left"/>
    </w:pPr>
    <w:rPr>
      <w:rFonts w:ascii="Times New Roman" w:hAnsi="Times New Roman" w:eastAsia="Arial Unicode MS" w:cs="Arial Unicode MS"/>
      <w:color w:val="000000"/>
      <w:sz w:val="24"/>
      <w:szCs w:val="24"/>
      <w:u w:val="none" w:color="000000"/>
      <w:lang w:val="uk-UA" w:eastAsia="en-US" w:bidi="ar-SA"/>
    </w:rPr>
  </w:style>
  <w:style w:type="numbering" w:styleId="NoList" w:default="1">
    <w:name w:val="No List"/>
    <w:uiPriority w:val="99"/>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docudays.org.ua/" TargetMode="External"/><Relationship Id="rId4" Type="http://schemas.openxmlformats.org/officeDocument/2006/relationships/hyperlink" Target="mailto:bolsheminuti@gmail.com" TargetMode="External"/><Relationship Id="rId5" Type="http://schemas.openxmlformats.org/officeDocument/2006/relationships/hyperlink" Target="mailto:press@docudays.org.ua" TargetMode="External"/><Relationship Id="rId6" Type="http://schemas.openxmlformats.org/officeDocument/2006/relationships/hyperlink" Target="http://www.docudays.org.ua/" TargetMode="External"/><Relationship Id="rId7" Type="http://schemas.openxmlformats.org/officeDocument/2006/relationships/hyperlink" Target="http://www.facebook.com/DocudaysUA" TargetMode="External"/><Relationship Id="rId8" Type="http://schemas.openxmlformats.org/officeDocument/2006/relationships/hyperlink" Target="https://www.youtube.com/playlist?list=PLX1eArNhvY8jJ1Tto0PkC7IpAMsTh3E0J"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Application>LibreOffice/5.0.0.5$MacOSX_X86_64 LibreOffice_project/1b1a90865e348b492231e1c451437d7a15bb262b</Application>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2016-03-16T09:29:00Z</dcterms:created>
  <dc:creator>user</dc:creator>
  <dc:language>uk-UA</dc:language>
  <dcterms:modified xsi:type="dcterms:W3CDTF">2016-03-22T10:02:36Z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