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071194" w14:textId="1B1D57BF" w:rsidR="00C01C7D" w:rsidRPr="00C01C7D" w:rsidRDefault="00C01C7D" w:rsidP="00C01C7D">
      <w:pPr>
        <w:spacing w:after="0"/>
        <w:jc w:val="right"/>
        <w:rPr>
          <w:rFonts w:ascii="Times New Roman" w:hAnsi="Times New Roman"/>
          <w:b/>
          <w:sz w:val="24"/>
          <w:szCs w:val="24"/>
        </w:rPr>
      </w:pPr>
      <w:r w:rsidRPr="00C01C7D">
        <w:rPr>
          <w:rFonts w:ascii="Times New Roman" w:hAnsi="Times New Roman"/>
          <w:b/>
          <w:sz w:val="24"/>
          <w:szCs w:val="24"/>
        </w:rPr>
        <w:t>PRESS-RELEASE</w:t>
      </w:r>
    </w:p>
    <w:p w14:paraId="093A42B2" w14:textId="4FBBECE3" w:rsidR="00C01C7D" w:rsidRDefault="00C01C7D" w:rsidP="00C01C7D">
      <w:pPr>
        <w:spacing w:after="0"/>
        <w:jc w:val="right"/>
        <w:rPr>
          <w:rFonts w:ascii="Times New Roman" w:hAnsi="Times New Roman"/>
          <w:b/>
          <w:sz w:val="24"/>
          <w:szCs w:val="24"/>
        </w:rPr>
      </w:pPr>
      <w:r w:rsidRPr="00C01C7D">
        <w:rPr>
          <w:rFonts w:ascii="Times New Roman" w:hAnsi="Times New Roman"/>
          <w:b/>
          <w:sz w:val="24"/>
          <w:szCs w:val="24"/>
        </w:rPr>
        <w:t>March 16, 2016</w:t>
      </w:r>
    </w:p>
    <w:p w14:paraId="4302EF51" w14:textId="77777777" w:rsidR="00694D09" w:rsidRPr="00C01C7D" w:rsidRDefault="00694D09" w:rsidP="00C01C7D">
      <w:pPr>
        <w:spacing w:after="0"/>
        <w:jc w:val="right"/>
        <w:rPr>
          <w:rFonts w:ascii="Times New Roman" w:hAnsi="Times New Roman"/>
          <w:b/>
          <w:sz w:val="24"/>
          <w:szCs w:val="24"/>
        </w:rPr>
      </w:pPr>
    </w:p>
    <w:p w14:paraId="6893CEB8" w14:textId="5612C6FB" w:rsidR="00A75F10" w:rsidRDefault="00144980" w:rsidP="00694D09">
      <w:pPr>
        <w:spacing w:after="0"/>
        <w:jc w:val="center"/>
        <w:rPr>
          <w:rFonts w:ascii="Times New Roman" w:hAnsi="Times New Roman"/>
          <w:b/>
          <w:sz w:val="32"/>
          <w:szCs w:val="32"/>
          <w:lang w:val="en-US"/>
        </w:rPr>
      </w:pPr>
      <w:r>
        <w:rPr>
          <w:noProof/>
          <w:lang w:val="en-US" w:eastAsia="ru-RU"/>
        </w:rPr>
        <w:drawing>
          <wp:anchor distT="0" distB="0" distL="0" distR="0" simplePos="0" relativeHeight="251659264" behindDoc="0" locked="0" layoutInCell="1" allowOverlap="1" wp14:anchorId="18D1BB39" wp14:editId="57522027">
            <wp:simplePos x="0" y="0"/>
            <wp:positionH relativeFrom="column">
              <wp:posOffset>-699770</wp:posOffset>
            </wp:positionH>
            <wp:positionV relativeFrom="page">
              <wp:posOffset>28575</wp:posOffset>
            </wp:positionV>
            <wp:extent cx="7323455" cy="1971675"/>
            <wp:effectExtent l="0" t="0" r="0" b="9525"/>
            <wp:wrapThrough wrapText="bothSides">
              <wp:wrapPolygon edited="0">
                <wp:start x="0" y="0"/>
                <wp:lineTo x="0" y="21496"/>
                <wp:lineTo x="21519" y="21496"/>
                <wp:lineTo x="21519" y="0"/>
                <wp:lineTo x="0" y="0"/>
              </wp:wrapPolygon>
            </wp:wrapThrough>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2345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9AF" w:rsidRPr="007B0CE6">
        <w:rPr>
          <w:rFonts w:ascii="Times New Roman" w:hAnsi="Times New Roman"/>
          <w:b/>
          <w:sz w:val="32"/>
          <w:szCs w:val="32"/>
        </w:rPr>
        <w:t>D</w:t>
      </w:r>
      <w:r w:rsidR="00694D09">
        <w:rPr>
          <w:rFonts w:ascii="Times New Roman" w:hAnsi="Times New Roman"/>
          <w:b/>
          <w:sz w:val="32"/>
          <w:szCs w:val="32"/>
        </w:rPr>
        <w:t>OCUDAYS</w:t>
      </w:r>
      <w:r w:rsidR="00BB09AF">
        <w:rPr>
          <w:rFonts w:ascii="Times New Roman" w:hAnsi="Times New Roman"/>
          <w:b/>
          <w:sz w:val="32"/>
          <w:szCs w:val="32"/>
        </w:rPr>
        <w:t xml:space="preserve"> UA-2016 </w:t>
      </w:r>
      <w:r w:rsidR="00694D09">
        <w:rPr>
          <w:rFonts w:ascii="Times New Roman" w:hAnsi="Times New Roman"/>
          <w:b/>
          <w:sz w:val="32"/>
          <w:szCs w:val="32"/>
          <w:lang w:val="en-US"/>
        </w:rPr>
        <w:t>MAKES</w:t>
      </w:r>
      <w:r w:rsidR="00BB09AF">
        <w:rPr>
          <w:rFonts w:ascii="Times New Roman" w:hAnsi="Times New Roman"/>
          <w:b/>
          <w:sz w:val="32"/>
          <w:szCs w:val="32"/>
          <w:lang w:val="en-US"/>
        </w:rPr>
        <w:t xml:space="preserve"> </w:t>
      </w:r>
      <w:r w:rsidR="00694D09">
        <w:rPr>
          <w:rFonts w:ascii="Times New Roman" w:hAnsi="Times New Roman"/>
          <w:b/>
          <w:sz w:val="32"/>
          <w:szCs w:val="32"/>
          <w:lang w:val="en-US"/>
        </w:rPr>
        <w:t>INTELLECTUAL BREAKTHROUGH THE ILLUSIONS</w:t>
      </w:r>
    </w:p>
    <w:p w14:paraId="29686F97" w14:textId="77777777" w:rsidR="00694D09" w:rsidRPr="00694D09" w:rsidRDefault="00694D09" w:rsidP="00694D09">
      <w:pPr>
        <w:spacing w:after="0"/>
        <w:jc w:val="center"/>
        <w:rPr>
          <w:rFonts w:ascii="Times New Roman" w:hAnsi="Times New Roman"/>
          <w:b/>
          <w:sz w:val="32"/>
          <w:szCs w:val="32"/>
          <w:lang w:val="en-US"/>
        </w:rPr>
      </w:pPr>
      <w:bookmarkStart w:id="0" w:name="_GoBack"/>
      <w:bookmarkEnd w:id="0"/>
    </w:p>
    <w:p w14:paraId="6E3C0903" w14:textId="096E61DB" w:rsidR="003643B8" w:rsidRPr="00694D09" w:rsidRDefault="009512EC" w:rsidP="00A75F10">
      <w:pPr>
        <w:spacing w:after="60"/>
        <w:ind w:firstLine="851"/>
        <w:jc w:val="both"/>
        <w:rPr>
          <w:rFonts w:ascii="Times New Roman" w:hAnsi="Times New Roman"/>
          <w:b/>
          <w:i/>
          <w:lang w:val="en-US"/>
        </w:rPr>
      </w:pPr>
      <w:r w:rsidRPr="00694D09">
        <w:rPr>
          <w:rFonts w:ascii="Times New Roman" w:hAnsi="Times New Roman"/>
          <w:b/>
          <w:i/>
          <w:lang w:val="en-US"/>
        </w:rPr>
        <w:t>T</w:t>
      </w:r>
      <w:r w:rsidR="002259F8" w:rsidRPr="00694D09">
        <w:rPr>
          <w:rFonts w:ascii="Times New Roman" w:hAnsi="Times New Roman"/>
          <w:b/>
          <w:i/>
          <w:lang w:val="en-US"/>
        </w:rPr>
        <w:t xml:space="preserve">he </w:t>
      </w:r>
      <w:r w:rsidR="00BB09AF" w:rsidRPr="00694D09">
        <w:rPr>
          <w:rFonts w:ascii="Times New Roman" w:hAnsi="Times New Roman"/>
          <w:b/>
          <w:i/>
          <w:lang w:val="en-US"/>
        </w:rPr>
        <w:t>13</w:t>
      </w:r>
      <w:r w:rsidR="00BB09AF" w:rsidRPr="00694D09">
        <w:rPr>
          <w:rFonts w:ascii="Times New Roman" w:hAnsi="Times New Roman"/>
          <w:b/>
          <w:i/>
          <w:vertAlign w:val="superscript"/>
          <w:lang w:val="en-US"/>
        </w:rPr>
        <w:t>th</w:t>
      </w:r>
      <w:r w:rsidR="00BB09AF" w:rsidRPr="00694D09">
        <w:rPr>
          <w:rFonts w:ascii="Times New Roman" w:hAnsi="Times New Roman"/>
          <w:b/>
          <w:i/>
          <w:lang w:val="en-US"/>
        </w:rPr>
        <w:t xml:space="preserve"> International Festival of Documentary Films on Human Rights Docudays UA opens its doors on 25 March 2016 and will keep them open until 1 April 2016 </w:t>
      </w:r>
      <w:r w:rsidR="00985EAC" w:rsidRPr="00694D09">
        <w:rPr>
          <w:rFonts w:ascii="Times New Roman" w:hAnsi="Times New Roman"/>
          <w:b/>
          <w:i/>
          <w:lang w:val="en-US"/>
        </w:rPr>
        <w:t xml:space="preserve">at “Cinema House” (6 </w:t>
      </w:r>
      <w:proofErr w:type="spellStart"/>
      <w:r w:rsidR="00985EAC" w:rsidRPr="00694D09">
        <w:rPr>
          <w:rFonts w:ascii="Times New Roman" w:hAnsi="Times New Roman"/>
          <w:b/>
          <w:i/>
          <w:lang w:val="en-US"/>
        </w:rPr>
        <w:t>Saksahanskoho</w:t>
      </w:r>
      <w:proofErr w:type="spellEnd"/>
      <w:r w:rsidR="00985EAC" w:rsidRPr="00694D09">
        <w:rPr>
          <w:rFonts w:ascii="Times New Roman" w:hAnsi="Times New Roman"/>
          <w:b/>
          <w:i/>
          <w:lang w:val="en-US"/>
        </w:rPr>
        <w:t xml:space="preserve"> St.), “Kyiv” Cinema (19 </w:t>
      </w:r>
      <w:proofErr w:type="spellStart"/>
      <w:r w:rsidR="00985EAC" w:rsidRPr="00694D09">
        <w:rPr>
          <w:rFonts w:ascii="Times New Roman" w:hAnsi="Times New Roman"/>
          <w:b/>
          <w:i/>
          <w:lang w:val="en-US"/>
        </w:rPr>
        <w:t>Velyka</w:t>
      </w:r>
      <w:proofErr w:type="spellEnd"/>
      <w:r w:rsidR="00985EAC" w:rsidRPr="00694D09">
        <w:rPr>
          <w:rFonts w:ascii="Times New Roman" w:hAnsi="Times New Roman"/>
          <w:b/>
          <w:i/>
          <w:lang w:val="en-US"/>
        </w:rPr>
        <w:t xml:space="preserve"> </w:t>
      </w:r>
      <w:proofErr w:type="spellStart"/>
      <w:r w:rsidR="00985EAC" w:rsidRPr="00694D09">
        <w:rPr>
          <w:rFonts w:ascii="Times New Roman" w:hAnsi="Times New Roman"/>
          <w:b/>
          <w:i/>
          <w:lang w:val="en-US"/>
        </w:rPr>
        <w:t>Vasylkivska</w:t>
      </w:r>
      <w:proofErr w:type="spellEnd"/>
      <w:r w:rsidR="00985EAC" w:rsidRPr="00694D09">
        <w:rPr>
          <w:rFonts w:ascii="Times New Roman" w:hAnsi="Times New Roman"/>
          <w:b/>
          <w:i/>
          <w:lang w:val="en-US"/>
        </w:rPr>
        <w:t xml:space="preserve"> St.), and “</w:t>
      </w:r>
      <w:proofErr w:type="spellStart"/>
      <w:r w:rsidR="00985EAC" w:rsidRPr="00694D09">
        <w:rPr>
          <w:rFonts w:ascii="Times New Roman" w:hAnsi="Times New Roman"/>
          <w:b/>
          <w:i/>
          <w:lang w:val="en-US"/>
        </w:rPr>
        <w:t>Kinopanorama</w:t>
      </w:r>
      <w:proofErr w:type="spellEnd"/>
      <w:r w:rsidR="00985EAC" w:rsidRPr="00694D09">
        <w:rPr>
          <w:rFonts w:ascii="Times New Roman" w:hAnsi="Times New Roman"/>
          <w:b/>
          <w:i/>
          <w:lang w:val="en-US"/>
        </w:rPr>
        <w:t xml:space="preserve">” Cinema (19 Shota </w:t>
      </w:r>
      <w:proofErr w:type="spellStart"/>
      <w:r w:rsidR="00985EAC" w:rsidRPr="00694D09">
        <w:rPr>
          <w:rFonts w:ascii="Times New Roman" w:hAnsi="Times New Roman"/>
          <w:b/>
          <w:i/>
          <w:lang w:val="en-US"/>
        </w:rPr>
        <w:t>Rustaveli</w:t>
      </w:r>
      <w:proofErr w:type="spellEnd"/>
      <w:r w:rsidR="00985EAC" w:rsidRPr="00694D09">
        <w:rPr>
          <w:rFonts w:ascii="Times New Roman" w:hAnsi="Times New Roman"/>
          <w:b/>
          <w:i/>
          <w:lang w:val="en-US"/>
        </w:rPr>
        <w:t xml:space="preserve"> St.)</w:t>
      </w:r>
    </w:p>
    <w:p w14:paraId="05E2F0C9" w14:textId="6AACCF72" w:rsidR="003643B8" w:rsidRPr="00694D09" w:rsidRDefault="00985EAC" w:rsidP="00A75F10">
      <w:pPr>
        <w:spacing w:after="60"/>
        <w:ind w:firstLine="851"/>
        <w:jc w:val="both"/>
        <w:rPr>
          <w:rFonts w:ascii="Times New Roman" w:hAnsi="Times New Roman"/>
          <w:lang w:val="en-US"/>
        </w:rPr>
      </w:pPr>
      <w:r w:rsidRPr="00694D09">
        <w:rPr>
          <w:rFonts w:ascii="Times New Roman" w:hAnsi="Times New Roman"/>
          <w:lang w:val="en-US"/>
        </w:rPr>
        <w:t xml:space="preserve">This year, the spectators will see </w:t>
      </w:r>
      <w:r w:rsidRPr="00694D09">
        <w:rPr>
          <w:rFonts w:ascii="Times New Roman" w:hAnsi="Times New Roman"/>
          <w:b/>
          <w:lang w:val="en-US"/>
        </w:rPr>
        <w:t>93 films from 43 countries from all over the world</w:t>
      </w:r>
      <w:r w:rsidRPr="00694D09">
        <w:rPr>
          <w:rFonts w:ascii="Times New Roman" w:hAnsi="Times New Roman"/>
          <w:lang w:val="en-US"/>
        </w:rPr>
        <w:t xml:space="preserve">. </w:t>
      </w:r>
      <w:r w:rsidR="001A4296" w:rsidRPr="00694D09">
        <w:rPr>
          <w:rFonts w:ascii="Times New Roman" w:hAnsi="Times New Roman"/>
          <w:lang w:val="en-US"/>
        </w:rPr>
        <w:t>Some</w:t>
      </w:r>
      <w:r w:rsidRPr="00694D09">
        <w:rPr>
          <w:rFonts w:ascii="Times New Roman" w:hAnsi="Times New Roman"/>
          <w:lang w:val="en-US"/>
        </w:rPr>
        <w:t xml:space="preserve"> </w:t>
      </w:r>
      <w:r w:rsidRPr="00694D09">
        <w:rPr>
          <w:rFonts w:ascii="Times New Roman" w:hAnsi="Times New Roman"/>
          <w:b/>
          <w:lang w:val="en-US"/>
        </w:rPr>
        <w:t>140 participants</w:t>
      </w:r>
      <w:r w:rsidR="001A4296" w:rsidRPr="00694D09">
        <w:rPr>
          <w:rFonts w:ascii="Times New Roman" w:hAnsi="Times New Roman"/>
          <w:lang w:val="en-US"/>
        </w:rPr>
        <w:t>,</w:t>
      </w:r>
      <w:r w:rsidRPr="00694D09">
        <w:rPr>
          <w:rFonts w:ascii="Times New Roman" w:hAnsi="Times New Roman"/>
          <w:lang w:val="en-US"/>
        </w:rPr>
        <w:t xml:space="preserve"> including </w:t>
      </w:r>
      <w:r w:rsidRPr="00694D09">
        <w:rPr>
          <w:rFonts w:ascii="Times New Roman" w:hAnsi="Times New Roman"/>
          <w:b/>
          <w:lang w:val="en-US"/>
        </w:rPr>
        <w:t xml:space="preserve">60 </w:t>
      </w:r>
      <w:r w:rsidR="001A4296" w:rsidRPr="00694D09">
        <w:rPr>
          <w:rFonts w:ascii="Times New Roman" w:hAnsi="Times New Roman"/>
          <w:b/>
          <w:lang w:val="en-US"/>
        </w:rPr>
        <w:t>guests</w:t>
      </w:r>
      <w:r w:rsidR="001A4296" w:rsidRPr="00694D09">
        <w:rPr>
          <w:rFonts w:ascii="Times New Roman" w:hAnsi="Times New Roman"/>
          <w:lang w:val="en-US"/>
        </w:rPr>
        <w:t xml:space="preserve"> from outside Ukraine will participate in this year’s festival. The festival will feature the works by Oscar laureates, winners of world documentary film festivals and, what’s very exciting, many films by Ukrainian directors.</w:t>
      </w:r>
    </w:p>
    <w:p w14:paraId="499F789D" w14:textId="029F2DCC" w:rsidR="003643B8" w:rsidRPr="00694D09" w:rsidRDefault="001A4296" w:rsidP="00A75F10">
      <w:pPr>
        <w:spacing w:after="60"/>
        <w:ind w:firstLine="851"/>
        <w:jc w:val="both"/>
        <w:rPr>
          <w:rFonts w:ascii="Times New Roman" w:hAnsi="Times New Roman"/>
          <w:lang w:val="en-US"/>
        </w:rPr>
      </w:pPr>
      <w:r w:rsidRPr="00694D09">
        <w:rPr>
          <w:rFonts w:ascii="Times New Roman" w:hAnsi="Times New Roman"/>
          <w:b/>
          <w:lang w:val="en-US"/>
        </w:rPr>
        <w:t xml:space="preserve">This year’s Festival’s theme and programme </w:t>
      </w:r>
      <w:r w:rsidR="00CC72FD" w:rsidRPr="00694D09">
        <w:rPr>
          <w:rFonts w:ascii="Times New Roman" w:hAnsi="Times New Roman"/>
          <w:b/>
          <w:lang w:val="en-US"/>
        </w:rPr>
        <w:t xml:space="preserve">goes </w:t>
      </w:r>
      <w:hyperlink r:id="rId8" w:history="1">
        <w:r w:rsidR="00CC72FD" w:rsidRPr="00694D09">
          <w:rPr>
            <w:rStyle w:val="a7"/>
            <w:rFonts w:ascii="Times New Roman" w:hAnsi="Times New Roman"/>
            <w:b/>
          </w:rPr>
          <w:t>BEYOND ILLUSIONS</w:t>
        </w:r>
      </w:hyperlink>
      <w:r w:rsidR="00CC72FD" w:rsidRPr="00694D09">
        <w:rPr>
          <w:rFonts w:ascii="Times New Roman" w:hAnsi="Times New Roman"/>
          <w:b/>
          <w:lang w:val="en-US"/>
        </w:rPr>
        <w:t xml:space="preserve">. </w:t>
      </w:r>
      <w:r w:rsidR="00CC72FD" w:rsidRPr="00694D09">
        <w:rPr>
          <w:rFonts w:ascii="Times New Roman" w:hAnsi="Times New Roman"/>
          <w:lang w:val="en-US"/>
        </w:rPr>
        <w:t xml:space="preserve">Those are five powerful stories about the heavy road to writing a Constitution in Zimbabwe, on illusionary changes in Russia, about two sheriffs from Ukrainian village </w:t>
      </w:r>
      <w:proofErr w:type="spellStart"/>
      <w:r w:rsidR="00CC72FD" w:rsidRPr="00694D09">
        <w:rPr>
          <w:rFonts w:ascii="Times New Roman" w:hAnsi="Times New Roman"/>
          <w:lang w:val="en-US"/>
        </w:rPr>
        <w:t>Stara</w:t>
      </w:r>
      <w:proofErr w:type="spellEnd"/>
      <w:r w:rsidR="00CC72FD" w:rsidRPr="00694D09">
        <w:rPr>
          <w:rFonts w:ascii="Times New Roman" w:hAnsi="Times New Roman"/>
          <w:lang w:val="en-US"/>
        </w:rPr>
        <w:t xml:space="preserve"> </w:t>
      </w:r>
      <w:proofErr w:type="spellStart"/>
      <w:r w:rsidR="00CC72FD" w:rsidRPr="00694D09">
        <w:rPr>
          <w:rFonts w:ascii="Times New Roman" w:hAnsi="Times New Roman"/>
          <w:lang w:val="en-US"/>
        </w:rPr>
        <w:t>Zburivka</w:t>
      </w:r>
      <w:proofErr w:type="spellEnd"/>
      <w:r w:rsidR="00CC72FD" w:rsidRPr="00694D09">
        <w:rPr>
          <w:rFonts w:ascii="Times New Roman" w:hAnsi="Times New Roman"/>
          <w:lang w:val="en-US"/>
        </w:rPr>
        <w:t>, brave human right defenders from Chechen Grozny city, as well as a documentary narration on the history of conflicts in Afghanistan and also about how simplification of “good versus bad” by the politicians provokes continuous wars and chaos.</w:t>
      </w:r>
    </w:p>
    <w:p w14:paraId="3A0B0F80" w14:textId="2FAC955F" w:rsidR="003643B8" w:rsidRPr="00694D09" w:rsidRDefault="00CC72FD" w:rsidP="00A75F10">
      <w:pPr>
        <w:spacing w:after="60"/>
        <w:ind w:firstLine="851"/>
        <w:jc w:val="both"/>
        <w:rPr>
          <w:rFonts w:ascii="Times New Roman" w:hAnsi="Times New Roman"/>
          <w:lang w:val="en-US"/>
        </w:rPr>
      </w:pPr>
      <w:r w:rsidRPr="00694D09">
        <w:rPr>
          <w:rFonts w:ascii="Times New Roman" w:hAnsi="Times New Roman"/>
          <w:lang w:val="en-US"/>
        </w:rPr>
        <w:t xml:space="preserve">The opening film is a real festival hit </w:t>
      </w:r>
      <w:hyperlink r:id="rId9" w:history="1">
        <w:r w:rsidR="000515E2" w:rsidRPr="00694D09">
          <w:rPr>
            <w:rStyle w:val="a7"/>
            <w:rFonts w:ascii="Times New Roman" w:hAnsi="Times New Roman"/>
            <w:b/>
          </w:rPr>
          <w:t>“Under the Sun”</w:t>
        </w:r>
      </w:hyperlink>
      <w:r w:rsidR="000515E2" w:rsidRPr="00694D09">
        <w:rPr>
          <w:rFonts w:ascii="Times New Roman" w:hAnsi="Times New Roman"/>
          <w:lang w:val="en-US"/>
        </w:rPr>
        <w:t xml:space="preserve"> by </w:t>
      </w:r>
      <w:proofErr w:type="spellStart"/>
      <w:r w:rsidR="000515E2" w:rsidRPr="00694D09">
        <w:rPr>
          <w:rFonts w:ascii="Times New Roman" w:hAnsi="Times New Roman"/>
          <w:lang w:val="en-US"/>
        </w:rPr>
        <w:t>Vitaly</w:t>
      </w:r>
      <w:proofErr w:type="spellEnd"/>
      <w:r w:rsidR="000515E2" w:rsidRPr="00694D09">
        <w:rPr>
          <w:rFonts w:ascii="Times New Roman" w:hAnsi="Times New Roman"/>
          <w:lang w:val="en-US"/>
        </w:rPr>
        <w:t xml:space="preserve"> </w:t>
      </w:r>
      <w:proofErr w:type="spellStart"/>
      <w:r w:rsidR="000515E2" w:rsidRPr="00694D09">
        <w:rPr>
          <w:rFonts w:ascii="Times New Roman" w:hAnsi="Times New Roman"/>
          <w:lang w:val="en-US"/>
        </w:rPr>
        <w:t>Mansky</w:t>
      </w:r>
      <w:proofErr w:type="spellEnd"/>
      <w:r w:rsidR="000515E2" w:rsidRPr="00694D09">
        <w:rPr>
          <w:rFonts w:ascii="Times New Roman" w:hAnsi="Times New Roman"/>
          <w:lang w:val="en-US"/>
        </w:rPr>
        <w:t xml:space="preserve"> about the ideal life in an ideal country.</w:t>
      </w:r>
    </w:p>
    <w:p w14:paraId="5E2B3131" w14:textId="0AEB2214" w:rsidR="003643B8" w:rsidRPr="00694D09" w:rsidRDefault="00322204" w:rsidP="00A75F10">
      <w:pPr>
        <w:spacing w:after="60"/>
        <w:ind w:firstLine="851"/>
        <w:jc w:val="both"/>
        <w:rPr>
          <w:rFonts w:ascii="Times New Roman" w:hAnsi="Times New Roman"/>
          <w:lang w:val="en-US"/>
        </w:rPr>
      </w:pPr>
      <w:r w:rsidRPr="00694D09">
        <w:rPr>
          <w:rFonts w:ascii="Times New Roman" w:hAnsi="Times New Roman"/>
          <w:lang w:val="en-US"/>
        </w:rPr>
        <w:t xml:space="preserve">The Festival will home </w:t>
      </w:r>
      <w:hyperlink r:id="rId10" w:history="1">
        <w:r w:rsidRPr="00694D09">
          <w:rPr>
            <w:rStyle w:val="a7"/>
            <w:rFonts w:ascii="Times New Roman" w:hAnsi="Times New Roman"/>
            <w:b/>
          </w:rPr>
          <w:t>DOCU/</w:t>
        </w:r>
        <w:r w:rsidRPr="00694D09">
          <w:rPr>
            <w:rStyle w:val="a7"/>
            <w:rFonts w:ascii="Times New Roman" w:hAnsi="Times New Roman"/>
            <w:b/>
            <w:lang w:val="en-US"/>
          </w:rPr>
          <w:t>UKRAINE</w:t>
        </w:r>
      </w:hyperlink>
      <w:r w:rsidRPr="00694D09">
        <w:rPr>
          <w:rFonts w:ascii="Times New Roman" w:hAnsi="Times New Roman"/>
          <w:lang w:val="en-US"/>
        </w:rPr>
        <w:t xml:space="preserve"> </w:t>
      </w:r>
      <w:r w:rsidRPr="00694D09">
        <w:rPr>
          <w:rFonts w:ascii="Times New Roman" w:hAnsi="Times New Roman"/>
          <w:b/>
          <w:lang w:val="en-US"/>
        </w:rPr>
        <w:t>national competition</w:t>
      </w:r>
      <w:r w:rsidRPr="00694D09">
        <w:rPr>
          <w:rFonts w:ascii="Times New Roman" w:hAnsi="Times New Roman"/>
          <w:lang w:val="en-US"/>
        </w:rPr>
        <w:t xml:space="preserve"> featuring 12 short documentaries on lives nowadays by young Ukrainian directors.</w:t>
      </w:r>
    </w:p>
    <w:p w14:paraId="4244A2ED" w14:textId="79870518" w:rsidR="003643B8" w:rsidRPr="00694D09" w:rsidRDefault="00322204" w:rsidP="00A75F10">
      <w:pPr>
        <w:spacing w:after="60"/>
        <w:ind w:firstLine="851"/>
        <w:jc w:val="both"/>
        <w:rPr>
          <w:rFonts w:ascii="Times New Roman" w:hAnsi="Times New Roman"/>
          <w:lang w:val="en-US"/>
        </w:rPr>
      </w:pPr>
      <w:r w:rsidRPr="00694D09">
        <w:rPr>
          <w:rFonts w:ascii="Times New Roman" w:hAnsi="Times New Roman"/>
          <w:lang w:val="en-US"/>
        </w:rPr>
        <w:t>Besides, traditionally now, other competitions -</w:t>
      </w:r>
      <w:r w:rsidR="00B8780A" w:rsidRPr="00694D09">
        <w:rPr>
          <w:rFonts w:ascii="Times New Roman" w:hAnsi="Times New Roman"/>
          <w:lang w:val="en-US"/>
        </w:rPr>
        <w:t xml:space="preserve"> </w:t>
      </w:r>
      <w:hyperlink r:id="rId11" w:history="1">
        <w:r w:rsidR="00B8780A" w:rsidRPr="00694D09">
          <w:rPr>
            <w:rStyle w:val="a7"/>
            <w:rFonts w:ascii="Times New Roman" w:hAnsi="Times New Roman"/>
            <w:b/>
            <w:bCs/>
          </w:rPr>
          <w:t>DOCU/</w:t>
        </w:r>
        <w:r w:rsidR="00B8780A" w:rsidRPr="00694D09">
          <w:rPr>
            <w:rStyle w:val="a7"/>
            <w:rFonts w:ascii="Times New Roman" w:hAnsi="Times New Roman"/>
            <w:b/>
            <w:bCs/>
            <w:lang w:val="en-US"/>
          </w:rPr>
          <w:t>LIFE</w:t>
        </w:r>
      </w:hyperlink>
      <w:r w:rsidR="00B8780A" w:rsidRPr="00694D09">
        <w:rPr>
          <w:rFonts w:ascii="Times New Roman" w:hAnsi="Times New Roman"/>
          <w:b/>
          <w:bCs/>
        </w:rPr>
        <w:t xml:space="preserve">, </w:t>
      </w:r>
      <w:hyperlink r:id="rId12" w:history="1">
        <w:r w:rsidR="00B8780A" w:rsidRPr="00694D09">
          <w:rPr>
            <w:rStyle w:val="a7"/>
            <w:rFonts w:ascii="Times New Roman" w:hAnsi="Times New Roman"/>
            <w:b/>
            <w:bCs/>
          </w:rPr>
          <w:t>DOCU/</w:t>
        </w:r>
        <w:r w:rsidR="00D26226" w:rsidRPr="00694D09">
          <w:rPr>
            <w:rStyle w:val="a7"/>
            <w:rFonts w:ascii="Times New Roman" w:hAnsi="Times New Roman"/>
            <w:b/>
            <w:bCs/>
            <w:lang w:val="en-US"/>
          </w:rPr>
          <w:t>RIGHT</w:t>
        </w:r>
      </w:hyperlink>
      <w:r w:rsidR="00B8780A" w:rsidRPr="00694D09">
        <w:rPr>
          <w:rFonts w:ascii="Times New Roman" w:hAnsi="Times New Roman"/>
          <w:b/>
          <w:bCs/>
        </w:rPr>
        <w:t xml:space="preserve"> </w:t>
      </w:r>
      <w:r w:rsidR="00B8780A" w:rsidRPr="00694D09">
        <w:rPr>
          <w:rFonts w:ascii="Times New Roman" w:hAnsi="Times New Roman"/>
          <w:bCs/>
        </w:rPr>
        <w:t>і</w:t>
      </w:r>
      <w:r w:rsidR="00B8780A" w:rsidRPr="00694D09">
        <w:rPr>
          <w:rFonts w:ascii="Times New Roman" w:hAnsi="Times New Roman"/>
          <w:b/>
          <w:bCs/>
        </w:rPr>
        <w:t xml:space="preserve"> </w:t>
      </w:r>
      <w:hyperlink r:id="rId13" w:history="1">
        <w:r w:rsidR="00B8780A" w:rsidRPr="00694D09">
          <w:rPr>
            <w:rStyle w:val="a7"/>
            <w:rFonts w:ascii="Times New Roman" w:hAnsi="Times New Roman"/>
            <w:b/>
            <w:bCs/>
          </w:rPr>
          <w:t>DOCU/</w:t>
        </w:r>
        <w:r w:rsidR="00D26226" w:rsidRPr="00694D09">
          <w:rPr>
            <w:rStyle w:val="a7"/>
            <w:rFonts w:ascii="Times New Roman" w:hAnsi="Times New Roman"/>
            <w:b/>
            <w:bCs/>
            <w:lang w:val="en-US"/>
          </w:rPr>
          <w:t>SHORT</w:t>
        </w:r>
      </w:hyperlink>
      <w:r w:rsidRPr="00694D09">
        <w:rPr>
          <w:rFonts w:ascii="Times New Roman" w:hAnsi="Times New Roman"/>
          <w:lang w:val="en-US"/>
        </w:rPr>
        <w:t xml:space="preserve"> - will take place as well</w:t>
      </w:r>
      <w:r w:rsidR="00D26226" w:rsidRPr="00694D09">
        <w:rPr>
          <w:rFonts w:ascii="Times New Roman" w:hAnsi="Times New Roman"/>
          <w:lang w:val="en-US"/>
        </w:rPr>
        <w:t>.</w:t>
      </w:r>
      <w:r w:rsidR="002B723B" w:rsidRPr="00694D09">
        <w:rPr>
          <w:rFonts w:ascii="Times New Roman" w:hAnsi="Times New Roman"/>
          <w:lang w:val="en-US"/>
        </w:rPr>
        <w:t xml:space="preserve"> Every competition has its own </w:t>
      </w:r>
      <w:hyperlink r:id="rId14" w:history="1">
        <w:r w:rsidR="002B723B" w:rsidRPr="00694D09">
          <w:rPr>
            <w:rStyle w:val="a7"/>
            <w:rFonts w:ascii="Times New Roman" w:hAnsi="Times New Roman"/>
            <w:b/>
            <w:lang w:val="en-US"/>
          </w:rPr>
          <w:t>separate</w:t>
        </w:r>
        <w:r w:rsidR="002B723B" w:rsidRPr="00694D09">
          <w:rPr>
            <w:rStyle w:val="a7"/>
            <w:rFonts w:ascii="Times New Roman" w:hAnsi="Times New Roman"/>
            <w:b/>
          </w:rPr>
          <w:t xml:space="preserve"> </w:t>
        </w:r>
        <w:r w:rsidR="002B723B" w:rsidRPr="00694D09">
          <w:rPr>
            <w:rStyle w:val="a7"/>
            <w:rFonts w:ascii="Times New Roman" w:hAnsi="Times New Roman"/>
            <w:b/>
            <w:lang w:val="en-US"/>
          </w:rPr>
          <w:t>jury</w:t>
        </w:r>
      </w:hyperlink>
      <w:r w:rsidR="002B723B" w:rsidRPr="00694D09">
        <w:rPr>
          <w:rFonts w:ascii="Times New Roman" w:hAnsi="Times New Roman"/>
          <w:lang w:val="en-US"/>
        </w:rPr>
        <w:t xml:space="preserve"> in addition to student jury and audience who will pick their </w:t>
      </w:r>
      <w:proofErr w:type="spellStart"/>
      <w:r w:rsidR="002B723B" w:rsidRPr="00694D09">
        <w:rPr>
          <w:rFonts w:ascii="Times New Roman" w:hAnsi="Times New Roman"/>
          <w:lang w:val="en-US"/>
        </w:rPr>
        <w:t>favourite</w:t>
      </w:r>
      <w:proofErr w:type="spellEnd"/>
      <w:r w:rsidR="002B723B" w:rsidRPr="00694D09">
        <w:rPr>
          <w:rFonts w:ascii="Times New Roman" w:hAnsi="Times New Roman"/>
          <w:lang w:val="en-US"/>
        </w:rPr>
        <w:t xml:space="preserve"> works too. </w:t>
      </w:r>
    </w:p>
    <w:p w14:paraId="2B6E51CB" w14:textId="4BDB73E3" w:rsidR="003643B8" w:rsidRPr="00694D09" w:rsidRDefault="002B723B" w:rsidP="00A75F10">
      <w:pPr>
        <w:spacing w:after="60"/>
        <w:ind w:firstLine="851"/>
        <w:jc w:val="both"/>
        <w:rPr>
          <w:rFonts w:ascii="Times New Roman" w:hAnsi="Times New Roman"/>
          <w:lang w:val="en-US"/>
        </w:rPr>
      </w:pPr>
      <w:r w:rsidRPr="00694D09">
        <w:rPr>
          <w:rFonts w:ascii="Times New Roman" w:hAnsi="Times New Roman"/>
          <w:lang w:val="fr-FR"/>
        </w:rPr>
        <w:t>Non-</w:t>
      </w:r>
      <w:proofErr w:type="spellStart"/>
      <w:r w:rsidRPr="00694D09">
        <w:rPr>
          <w:rFonts w:ascii="Times New Roman" w:hAnsi="Times New Roman"/>
          <w:lang w:val="fr-FR"/>
        </w:rPr>
        <w:t>competition</w:t>
      </w:r>
      <w:proofErr w:type="spellEnd"/>
      <w:r w:rsidRPr="00694D09">
        <w:rPr>
          <w:rFonts w:ascii="Times New Roman" w:hAnsi="Times New Roman"/>
          <w:lang w:val="fr-FR"/>
        </w:rPr>
        <w:t xml:space="preserve"> part of Docudays UA comprises 9 programmes. </w:t>
      </w:r>
      <w:r w:rsidRPr="00694D09">
        <w:rPr>
          <w:rFonts w:ascii="Times New Roman" w:hAnsi="Times New Roman"/>
          <w:lang w:val="en-US"/>
        </w:rPr>
        <w:t xml:space="preserve">One of the audience’s </w:t>
      </w:r>
      <w:proofErr w:type="spellStart"/>
      <w:r w:rsidRPr="00694D09">
        <w:rPr>
          <w:rFonts w:ascii="Times New Roman" w:hAnsi="Times New Roman"/>
          <w:lang w:val="en-US"/>
        </w:rPr>
        <w:t>favourite</w:t>
      </w:r>
      <w:proofErr w:type="spellEnd"/>
      <w:r w:rsidRPr="00694D09">
        <w:rPr>
          <w:rFonts w:ascii="Times New Roman" w:hAnsi="Times New Roman"/>
          <w:lang w:val="en-US"/>
        </w:rPr>
        <w:t xml:space="preserve"> </w:t>
      </w:r>
      <w:proofErr w:type="gramStart"/>
      <w:r w:rsidRPr="00694D09">
        <w:rPr>
          <w:rFonts w:ascii="Times New Roman" w:hAnsi="Times New Roman"/>
          <w:lang w:val="en-US"/>
        </w:rPr>
        <w:t>programme</w:t>
      </w:r>
      <w:proofErr w:type="gramEnd"/>
      <w:r w:rsidRPr="00694D09">
        <w:rPr>
          <w:rFonts w:ascii="Times New Roman" w:hAnsi="Times New Roman"/>
          <w:lang w:val="en-US"/>
        </w:rPr>
        <w:t xml:space="preserve"> </w:t>
      </w:r>
      <w:hyperlink r:id="rId15" w:history="1">
        <w:r w:rsidRPr="00694D09">
          <w:rPr>
            <w:rStyle w:val="a7"/>
            <w:rFonts w:ascii="Times New Roman" w:hAnsi="Times New Roman"/>
            <w:b/>
            <w:bCs/>
          </w:rPr>
          <w:t>DOCU/</w:t>
        </w:r>
      </w:hyperlink>
      <w:r w:rsidRPr="00694D09">
        <w:rPr>
          <w:rStyle w:val="a7"/>
          <w:rFonts w:ascii="Times New Roman" w:hAnsi="Times New Roman"/>
          <w:b/>
          <w:bCs/>
          <w:lang w:val="en-US"/>
        </w:rPr>
        <w:t>BEST</w:t>
      </w:r>
      <w:r w:rsidRPr="00694D09">
        <w:rPr>
          <w:rFonts w:ascii="Times New Roman" w:hAnsi="Times New Roman"/>
          <w:bCs/>
        </w:rPr>
        <w:t>,</w:t>
      </w:r>
      <w:r w:rsidR="00211962" w:rsidRPr="00694D09">
        <w:rPr>
          <w:rFonts w:ascii="Times New Roman" w:hAnsi="Times New Roman"/>
          <w:bCs/>
          <w:lang w:val="en-US"/>
        </w:rPr>
        <w:t xml:space="preserve"> will by tradition include winners of various festivals. </w:t>
      </w:r>
    </w:p>
    <w:p w14:paraId="1EE7532B" w14:textId="3CF9A335" w:rsidR="003643B8" w:rsidRPr="00694D09" w:rsidRDefault="00211962" w:rsidP="00A75F10">
      <w:pPr>
        <w:spacing w:after="60"/>
        <w:ind w:firstLine="851"/>
        <w:jc w:val="both"/>
        <w:rPr>
          <w:rFonts w:ascii="Times New Roman" w:hAnsi="Times New Roman"/>
          <w:lang w:val="en-US"/>
        </w:rPr>
      </w:pPr>
      <w:r w:rsidRPr="00694D09">
        <w:rPr>
          <w:rFonts w:ascii="Times New Roman" w:hAnsi="Times New Roman"/>
          <w:lang w:val="en-US"/>
        </w:rPr>
        <w:t xml:space="preserve">This year’s </w:t>
      </w:r>
      <w:hyperlink r:id="rId16" w:history="1">
        <w:r w:rsidRPr="00694D09">
          <w:rPr>
            <w:rStyle w:val="a7"/>
            <w:rFonts w:ascii="Times New Roman" w:hAnsi="Times New Roman"/>
            <w:b/>
            <w:bCs/>
          </w:rPr>
          <w:t>DOCU/</w:t>
        </w:r>
        <w:r w:rsidRPr="00694D09">
          <w:rPr>
            <w:rStyle w:val="a7"/>
            <w:rFonts w:ascii="Times New Roman" w:hAnsi="Times New Roman"/>
            <w:b/>
            <w:bCs/>
            <w:lang w:val="en-US"/>
          </w:rPr>
          <w:t>ART</w:t>
        </w:r>
      </w:hyperlink>
      <w:r w:rsidRPr="00694D09">
        <w:rPr>
          <w:rFonts w:ascii="Times New Roman" w:hAnsi="Times New Roman"/>
          <w:iCs/>
          <w:color w:val="000000"/>
          <w:shd w:val="clear" w:color="auto" w:fill="FFFFFF"/>
        </w:rPr>
        <w:t xml:space="preserve"> </w:t>
      </w:r>
      <w:r w:rsidRPr="00694D09">
        <w:rPr>
          <w:rFonts w:ascii="Times New Roman" w:hAnsi="Times New Roman"/>
          <w:iCs/>
          <w:color w:val="000000"/>
          <w:shd w:val="clear" w:color="auto" w:fill="FFFFFF"/>
          <w:lang w:val="en-US"/>
        </w:rPr>
        <w:t xml:space="preserve">programme discover the topic “Illusion Genre”, since all films not only tell stories of people of creative professions, but also put experiments of non-feature filmography.   </w:t>
      </w:r>
      <w:r w:rsidR="000515E2" w:rsidRPr="00694D09">
        <w:rPr>
          <w:rFonts w:ascii="Times New Roman" w:hAnsi="Times New Roman"/>
          <w:lang w:val="en-US"/>
        </w:rPr>
        <w:t xml:space="preserve"> </w:t>
      </w:r>
    </w:p>
    <w:p w14:paraId="78C0FE43" w14:textId="4FF6F6A1" w:rsidR="003643B8" w:rsidRPr="00694D09" w:rsidRDefault="00211962" w:rsidP="00A75F10">
      <w:pPr>
        <w:spacing w:after="60"/>
        <w:ind w:firstLine="851"/>
        <w:jc w:val="both"/>
        <w:rPr>
          <w:rFonts w:ascii="Times New Roman" w:hAnsi="Times New Roman"/>
          <w:bCs/>
        </w:rPr>
      </w:pPr>
      <w:r w:rsidRPr="00694D09">
        <w:rPr>
          <w:rFonts w:ascii="Times New Roman" w:hAnsi="Times New Roman"/>
          <w:lang w:val="en-US"/>
        </w:rPr>
        <w:t xml:space="preserve">Programme for children has expanded its age boundaries and changed its title to </w:t>
      </w:r>
      <w:hyperlink r:id="rId17" w:history="1">
        <w:r w:rsidRPr="00694D09">
          <w:rPr>
            <w:rStyle w:val="a7"/>
            <w:rFonts w:ascii="Times New Roman" w:hAnsi="Times New Roman"/>
            <w:b/>
            <w:bCs/>
          </w:rPr>
          <w:t>DOCU/</w:t>
        </w:r>
        <w:r w:rsidRPr="00694D09">
          <w:rPr>
            <w:rStyle w:val="a7"/>
            <w:rFonts w:ascii="Times New Roman" w:hAnsi="Times New Roman"/>
            <w:b/>
            <w:bCs/>
            <w:lang w:val="en-US"/>
          </w:rPr>
          <w:t>YOUNG</w:t>
        </w:r>
      </w:hyperlink>
      <w:r w:rsidRPr="00694D09">
        <w:rPr>
          <w:rFonts w:ascii="Times New Roman" w:hAnsi="Times New Roman"/>
          <w:bCs/>
        </w:rPr>
        <w:t>.</w:t>
      </w:r>
      <w:r w:rsidRPr="00694D09">
        <w:rPr>
          <w:rFonts w:ascii="Times New Roman" w:hAnsi="Times New Roman"/>
          <w:b/>
          <w:bCs/>
        </w:rPr>
        <w:t xml:space="preserve"> </w:t>
      </w:r>
      <w:r w:rsidRPr="00694D09">
        <w:rPr>
          <w:rFonts w:ascii="Times New Roman" w:hAnsi="Times New Roman"/>
          <w:lang w:val="en-US"/>
        </w:rPr>
        <w:t xml:space="preserve"> </w:t>
      </w:r>
    </w:p>
    <w:p w14:paraId="047EAE05" w14:textId="08F5AF5A" w:rsidR="00BB09AF" w:rsidRPr="00694D09" w:rsidRDefault="00211962" w:rsidP="00A75F10">
      <w:pPr>
        <w:spacing w:after="60"/>
        <w:ind w:firstLine="851"/>
        <w:jc w:val="both"/>
        <w:rPr>
          <w:rFonts w:ascii="Times New Roman" w:hAnsi="Times New Roman"/>
          <w:iCs/>
          <w:color w:val="000000"/>
          <w:shd w:val="clear" w:color="auto" w:fill="FFFFFF"/>
          <w:lang w:val="en-US"/>
        </w:rPr>
      </w:pPr>
      <w:r w:rsidRPr="00694D09">
        <w:rPr>
          <w:rFonts w:ascii="Times New Roman" w:hAnsi="Times New Roman"/>
          <w:iCs/>
          <w:color w:val="000000"/>
          <w:shd w:val="clear" w:color="auto" w:fill="FFFFFF"/>
          <w:lang w:val="en-US"/>
        </w:rPr>
        <w:t xml:space="preserve">While restless inventors </w:t>
      </w:r>
      <w:r w:rsidR="003643B8" w:rsidRPr="00694D09">
        <w:rPr>
          <w:rFonts w:ascii="Times New Roman" w:hAnsi="Times New Roman"/>
          <w:iCs/>
          <w:color w:val="000000"/>
          <w:shd w:val="clear" w:color="auto" w:fill="FFFFFF"/>
          <w:lang w:val="en-US"/>
        </w:rPr>
        <w:t>predict comfortable future for the mankind thanks to the work of machinery, sceptics envisage insidious demons in them. All the three films of</w:t>
      </w:r>
      <w:r w:rsidR="003643B8" w:rsidRPr="00694D09">
        <w:rPr>
          <w:rFonts w:ascii="Times New Roman" w:hAnsi="Times New Roman"/>
          <w:bCs/>
          <w:lang w:val="en-US"/>
        </w:rPr>
        <w:t xml:space="preserve"> </w:t>
      </w:r>
      <w:hyperlink r:id="rId18" w:history="1">
        <w:r w:rsidR="003643B8" w:rsidRPr="00694D09">
          <w:rPr>
            <w:rStyle w:val="a7"/>
            <w:rFonts w:ascii="Times New Roman" w:hAnsi="Times New Roman"/>
            <w:b/>
            <w:bCs/>
          </w:rPr>
          <w:t>DOCU/</w:t>
        </w:r>
        <w:r w:rsidR="003643B8" w:rsidRPr="00694D09">
          <w:rPr>
            <w:rStyle w:val="a7"/>
            <w:rFonts w:ascii="Times New Roman" w:hAnsi="Times New Roman"/>
            <w:b/>
            <w:bCs/>
            <w:lang w:val="en-US"/>
          </w:rPr>
          <w:t>TECHNO</w:t>
        </w:r>
      </w:hyperlink>
      <w:r w:rsidR="003643B8" w:rsidRPr="00694D09">
        <w:rPr>
          <w:rFonts w:ascii="Times New Roman" w:hAnsi="Times New Roman"/>
          <w:bCs/>
        </w:rPr>
        <w:t xml:space="preserve"> </w:t>
      </w:r>
      <w:r w:rsidR="003643B8" w:rsidRPr="00694D09">
        <w:rPr>
          <w:rFonts w:ascii="Times New Roman" w:hAnsi="Times New Roman"/>
          <w:iCs/>
          <w:color w:val="000000"/>
          <w:shd w:val="clear" w:color="auto" w:fill="FFFFFF"/>
          <w:lang w:val="en-US"/>
        </w:rPr>
        <w:t xml:space="preserve">show where these demons come from and, hence, what the future will look like.    </w:t>
      </w:r>
      <w:r w:rsidRPr="00694D09">
        <w:rPr>
          <w:rFonts w:ascii="Times New Roman" w:hAnsi="Times New Roman"/>
          <w:iCs/>
          <w:color w:val="000000"/>
          <w:shd w:val="clear" w:color="auto" w:fill="FFFFFF"/>
          <w:lang w:val="en-US"/>
        </w:rPr>
        <w:t xml:space="preserve">   </w:t>
      </w:r>
    </w:p>
    <w:p w14:paraId="33E8B396" w14:textId="5060582D" w:rsidR="003643B8" w:rsidRPr="00694D09" w:rsidRDefault="003643B8" w:rsidP="00A75F10">
      <w:pPr>
        <w:spacing w:after="60"/>
        <w:ind w:firstLine="851"/>
        <w:jc w:val="both"/>
        <w:rPr>
          <w:rFonts w:ascii="Times New Roman" w:hAnsi="Times New Roman"/>
          <w:bCs/>
        </w:rPr>
      </w:pPr>
      <w:r w:rsidRPr="00694D09">
        <w:rPr>
          <w:rFonts w:ascii="Times New Roman" w:hAnsi="Times New Roman"/>
          <w:bCs/>
          <w:lang w:val="en-US"/>
        </w:rPr>
        <w:t xml:space="preserve">The special programme </w:t>
      </w:r>
      <w:r w:rsidRPr="00694D09">
        <w:rPr>
          <w:rStyle w:val="a7"/>
          <w:rFonts w:ascii="Times New Roman" w:hAnsi="Times New Roman"/>
          <w:b/>
        </w:rPr>
        <w:t>WAYFARERS</w:t>
      </w:r>
      <w:r w:rsidRPr="00694D09">
        <w:rPr>
          <w:rFonts w:ascii="Times New Roman" w:hAnsi="Times New Roman"/>
          <w:bCs/>
          <w:lang w:val="en-US"/>
        </w:rPr>
        <w:t>,</w:t>
      </w:r>
      <w:r w:rsidRPr="00694D09">
        <w:rPr>
          <w:rFonts w:ascii="Times New Roman" w:hAnsi="Times New Roman"/>
          <w:iCs/>
          <w:color w:val="000000"/>
          <w:shd w:val="clear" w:color="auto" w:fill="FFFFFF"/>
          <w:lang w:val="en-US"/>
        </w:rPr>
        <w:t xml:space="preserve"> devoted to issues of migration will not portray the “hordes of aliens”. Instead we will see the faces and hear voices </w:t>
      </w:r>
      <w:proofErr w:type="gramStart"/>
      <w:r w:rsidRPr="00694D09">
        <w:rPr>
          <w:rFonts w:ascii="Times New Roman" w:hAnsi="Times New Roman"/>
          <w:iCs/>
          <w:color w:val="000000"/>
          <w:shd w:val="clear" w:color="auto" w:fill="FFFFFF"/>
          <w:lang w:val="en-US"/>
        </w:rPr>
        <w:t>who</w:t>
      </w:r>
      <w:proofErr w:type="gramEnd"/>
      <w:r w:rsidRPr="00694D09">
        <w:rPr>
          <w:rFonts w:ascii="Times New Roman" w:hAnsi="Times New Roman"/>
          <w:iCs/>
          <w:color w:val="000000"/>
          <w:shd w:val="clear" w:color="auto" w:fill="FFFFFF"/>
          <w:lang w:val="en-US"/>
        </w:rPr>
        <w:t xml:space="preserve"> speak of their personal stories. </w:t>
      </w:r>
      <w:r w:rsidRPr="00694D09">
        <w:rPr>
          <w:rFonts w:ascii="Times New Roman" w:hAnsi="Times New Roman"/>
          <w:bCs/>
          <w:lang w:val="en-US"/>
        </w:rPr>
        <w:tab/>
        <w:t xml:space="preserve">  </w:t>
      </w:r>
    </w:p>
    <w:p w14:paraId="572F5CB4" w14:textId="1B23A073" w:rsidR="009869BD" w:rsidRPr="00694D09" w:rsidRDefault="003643B8" w:rsidP="00A75F10">
      <w:pPr>
        <w:spacing w:after="60"/>
        <w:ind w:firstLine="851"/>
        <w:jc w:val="both"/>
        <w:rPr>
          <w:rFonts w:ascii="Times New Roman" w:hAnsi="Times New Roman"/>
          <w:bCs/>
          <w:lang w:val="en-US"/>
        </w:rPr>
      </w:pPr>
      <w:r w:rsidRPr="00694D09">
        <w:rPr>
          <w:rFonts w:ascii="Times New Roman" w:hAnsi="Times New Roman"/>
          <w:bCs/>
          <w:lang w:val="en-US"/>
        </w:rPr>
        <w:t xml:space="preserve">The programme </w:t>
      </w:r>
      <w:hyperlink r:id="rId19" w:history="1">
        <w:r w:rsidRPr="00694D09">
          <w:rPr>
            <w:rStyle w:val="a7"/>
            <w:rFonts w:ascii="Times New Roman" w:hAnsi="Times New Roman"/>
            <w:b/>
            <w:bCs/>
            <w:lang w:val="en-US"/>
          </w:rPr>
          <w:t>RE-ACTION</w:t>
        </w:r>
      </w:hyperlink>
      <w:proofErr w:type="gramStart"/>
      <w:r w:rsidRPr="00694D09">
        <w:rPr>
          <w:rFonts w:ascii="Times New Roman" w:hAnsi="Times New Roman"/>
          <w:bCs/>
          <w:lang w:val="en-US"/>
        </w:rPr>
        <w:t>,  offers</w:t>
      </w:r>
      <w:proofErr w:type="gramEnd"/>
      <w:r w:rsidRPr="00694D09">
        <w:rPr>
          <w:rFonts w:ascii="Times New Roman" w:hAnsi="Times New Roman"/>
          <w:bCs/>
          <w:lang w:val="en-US"/>
        </w:rPr>
        <w:t xml:space="preserve"> three films, which bring us close to its main characters</w:t>
      </w:r>
      <w:r w:rsidR="009869BD" w:rsidRPr="00694D09">
        <w:rPr>
          <w:rFonts w:ascii="Times New Roman" w:hAnsi="Times New Roman"/>
          <w:bCs/>
          <w:lang w:val="en-US"/>
        </w:rPr>
        <w:t>, who dare (in their own way) to withstand the system.</w:t>
      </w:r>
    </w:p>
    <w:p w14:paraId="3E9315BF" w14:textId="40CF170C" w:rsidR="00F85656" w:rsidRPr="00694D09" w:rsidRDefault="00F85656" w:rsidP="00A75F10">
      <w:pPr>
        <w:spacing w:after="60"/>
        <w:ind w:firstLine="851"/>
        <w:jc w:val="both"/>
        <w:rPr>
          <w:rFonts w:ascii="Times New Roman" w:hAnsi="Times New Roman"/>
          <w:bCs/>
          <w:lang w:val="en-US"/>
        </w:rPr>
      </w:pPr>
      <w:r w:rsidRPr="00694D09">
        <w:rPr>
          <w:rFonts w:ascii="Times New Roman" w:hAnsi="Times New Roman"/>
          <w:bCs/>
          <w:lang w:val="en-US"/>
        </w:rPr>
        <w:t xml:space="preserve">One of the most famous experts in documentaries Tue Steen Müller has prepared the special programme </w:t>
      </w:r>
      <w:hyperlink r:id="rId20" w:history="1">
        <w:r w:rsidRPr="00694D09">
          <w:rPr>
            <w:rStyle w:val="a7"/>
            <w:rFonts w:ascii="Times New Roman" w:hAnsi="Times New Roman"/>
            <w:b/>
            <w:bCs/>
            <w:lang w:val="en-US"/>
          </w:rPr>
          <w:t>HIGH FIVE FROM DENMARK</w:t>
        </w:r>
      </w:hyperlink>
      <w:r w:rsidRPr="00694D09">
        <w:rPr>
          <w:rFonts w:ascii="Times New Roman" w:hAnsi="Times New Roman"/>
          <w:bCs/>
          <w:lang w:val="en-US"/>
        </w:rPr>
        <w:t xml:space="preserve">. It includes best Danish documentaries from previous years showcasing an evolution of documentary genre: from Jorgen </w:t>
      </w:r>
      <w:proofErr w:type="spellStart"/>
      <w:r w:rsidRPr="00694D09">
        <w:rPr>
          <w:rFonts w:ascii="Times New Roman" w:hAnsi="Times New Roman"/>
          <w:bCs/>
          <w:lang w:val="en-US"/>
        </w:rPr>
        <w:t>Leth</w:t>
      </w:r>
      <w:proofErr w:type="spellEnd"/>
      <w:r w:rsidRPr="00694D09">
        <w:rPr>
          <w:rFonts w:ascii="Times New Roman" w:hAnsi="Times New Roman"/>
          <w:bCs/>
          <w:lang w:val="en-US"/>
        </w:rPr>
        <w:t xml:space="preserve">, teacher Lars von Trier, to young directors who practice </w:t>
      </w:r>
      <w:proofErr w:type="spellStart"/>
      <w:r w:rsidRPr="00694D09">
        <w:rPr>
          <w:rFonts w:ascii="Times New Roman" w:hAnsi="Times New Roman"/>
          <w:bCs/>
          <w:lang w:val="en-US"/>
        </w:rPr>
        <w:t>selfie</w:t>
      </w:r>
      <w:proofErr w:type="spellEnd"/>
      <w:r w:rsidRPr="00694D09">
        <w:rPr>
          <w:rFonts w:ascii="Times New Roman" w:hAnsi="Times New Roman"/>
          <w:bCs/>
          <w:lang w:val="en-US"/>
        </w:rPr>
        <w:t>-film.</w:t>
      </w:r>
    </w:p>
    <w:p w14:paraId="74F686ED" w14:textId="63B3F4D5" w:rsidR="00745DA2" w:rsidRPr="00694D09" w:rsidRDefault="00F85656" w:rsidP="00A75F10">
      <w:pPr>
        <w:spacing w:after="60"/>
        <w:ind w:firstLine="851"/>
        <w:jc w:val="both"/>
        <w:rPr>
          <w:rFonts w:ascii="Times New Roman" w:hAnsi="Times New Roman"/>
          <w:bCs/>
          <w:lang w:val="en-US"/>
        </w:rPr>
      </w:pPr>
      <w:r w:rsidRPr="00694D09">
        <w:rPr>
          <w:rFonts w:ascii="Times New Roman" w:hAnsi="Times New Roman"/>
          <w:bCs/>
          <w:lang w:val="en-US"/>
        </w:rPr>
        <w:lastRenderedPageBreak/>
        <w:t xml:space="preserve">The American Festival </w:t>
      </w:r>
      <w:hyperlink r:id="rId21" w:history="1">
        <w:r w:rsidRPr="00694D09">
          <w:rPr>
            <w:rStyle w:val="a7"/>
            <w:rFonts w:ascii="Times New Roman" w:hAnsi="Times New Roman"/>
            <w:b/>
          </w:rPr>
          <w:t>TRUE/FALSE</w:t>
        </w:r>
      </w:hyperlink>
      <w:r w:rsidRPr="00694D09">
        <w:rPr>
          <w:rFonts w:ascii="Times New Roman" w:hAnsi="Times New Roman"/>
          <w:bCs/>
          <w:lang w:val="en-US"/>
        </w:rPr>
        <w:t xml:space="preserve"> will present its programme as well. Its curator Pamela Kohn selected American films that resonate with Ukrainian </w:t>
      </w:r>
      <w:proofErr w:type="spellStart"/>
      <w:r w:rsidRPr="00694D09">
        <w:rPr>
          <w:rFonts w:ascii="Times New Roman" w:hAnsi="Times New Roman"/>
          <w:bCs/>
          <w:lang w:val="en-US"/>
        </w:rPr>
        <w:t>realia</w:t>
      </w:r>
      <w:proofErr w:type="spellEnd"/>
      <w:r w:rsidRPr="00694D09">
        <w:rPr>
          <w:rFonts w:ascii="Times New Roman" w:hAnsi="Times New Roman"/>
          <w:bCs/>
          <w:lang w:val="en-US"/>
        </w:rPr>
        <w:t xml:space="preserve">. </w:t>
      </w:r>
      <w:r w:rsidR="009A7DD4" w:rsidRPr="00694D09">
        <w:rPr>
          <w:rFonts w:ascii="Times New Roman" w:hAnsi="Times New Roman"/>
          <w:bCs/>
          <w:lang w:val="en-US"/>
        </w:rPr>
        <w:t xml:space="preserve">Three films – three stories of rebellious approach to education, on FBI special informants and on rehabilitation of discharged military personnel.   </w:t>
      </w:r>
    </w:p>
    <w:p w14:paraId="3C04213C" w14:textId="09C4888B" w:rsidR="00BB09AF" w:rsidRPr="00694D09" w:rsidRDefault="00745DA2" w:rsidP="00A75F10">
      <w:pPr>
        <w:spacing w:after="60"/>
        <w:ind w:firstLine="851"/>
        <w:jc w:val="both"/>
        <w:rPr>
          <w:rFonts w:ascii="Times New Roman" w:hAnsi="Times New Roman"/>
          <w:bCs/>
          <w:lang w:val="en-US"/>
        </w:rPr>
      </w:pPr>
      <w:r w:rsidRPr="00694D09">
        <w:rPr>
          <w:rFonts w:ascii="Times New Roman" w:hAnsi="Times New Roman"/>
          <w:bCs/>
          <w:lang w:val="en-US"/>
        </w:rPr>
        <w:t xml:space="preserve">Parent </w:t>
      </w:r>
      <w:proofErr w:type="gramStart"/>
      <w:r w:rsidRPr="00694D09">
        <w:rPr>
          <w:rFonts w:ascii="Times New Roman" w:hAnsi="Times New Roman"/>
          <w:bCs/>
          <w:lang w:val="en-US"/>
        </w:rPr>
        <w:t>movie-goers</w:t>
      </w:r>
      <w:proofErr w:type="gramEnd"/>
      <w:r w:rsidRPr="00694D09">
        <w:rPr>
          <w:rFonts w:ascii="Times New Roman" w:hAnsi="Times New Roman"/>
          <w:bCs/>
          <w:lang w:val="en-US"/>
        </w:rPr>
        <w:t xml:space="preserve"> will have a chance to enjoy first-class films while their children (aged 3 to 14) will be looked after by the professional counselors in </w:t>
      </w:r>
      <w:hyperlink r:id="rId22" w:history="1">
        <w:r w:rsidRPr="00694D09">
          <w:rPr>
            <w:rStyle w:val="a7"/>
            <w:rFonts w:ascii="Times New Roman" w:hAnsi="Times New Roman"/>
            <w:b/>
            <w:bCs/>
            <w:lang w:val="en-US"/>
          </w:rPr>
          <w:t>DOC/SADOC</w:t>
        </w:r>
      </w:hyperlink>
      <w:r w:rsidRPr="00694D09">
        <w:rPr>
          <w:rFonts w:ascii="Times New Roman" w:hAnsi="Times New Roman"/>
          <w:bCs/>
          <w:lang w:val="en-US"/>
        </w:rPr>
        <w:t xml:space="preserve"> day care facility. </w:t>
      </w:r>
      <w:r w:rsidR="004741FF" w:rsidRPr="00694D09">
        <w:rPr>
          <w:rFonts w:ascii="Times New Roman" w:hAnsi="Times New Roman"/>
          <w:bCs/>
          <w:lang w:val="en-US"/>
        </w:rPr>
        <w:t xml:space="preserve">In parallel to entertainment and educational events at the Festival, the Documentary Film School for Children 9-14 will take place within the Festival’s perimeters. During the school, trainees will meet young directors Alina </w:t>
      </w:r>
      <w:proofErr w:type="spellStart"/>
      <w:r w:rsidR="004741FF" w:rsidRPr="00694D09">
        <w:rPr>
          <w:rFonts w:ascii="Times New Roman" w:hAnsi="Times New Roman"/>
          <w:bCs/>
          <w:lang w:val="en-US"/>
        </w:rPr>
        <w:t>Stepanenko</w:t>
      </w:r>
      <w:proofErr w:type="spellEnd"/>
      <w:r w:rsidR="004741FF" w:rsidRPr="00694D09">
        <w:rPr>
          <w:rFonts w:ascii="Times New Roman" w:hAnsi="Times New Roman"/>
          <w:bCs/>
          <w:lang w:val="en-US"/>
        </w:rPr>
        <w:t xml:space="preserve"> and Dina </w:t>
      </w:r>
      <w:proofErr w:type="spellStart"/>
      <w:r w:rsidR="004741FF" w:rsidRPr="00694D09">
        <w:rPr>
          <w:rFonts w:ascii="Times New Roman" w:hAnsi="Times New Roman"/>
          <w:bCs/>
          <w:lang w:val="en-US"/>
        </w:rPr>
        <w:t>Barinova</w:t>
      </w:r>
      <w:proofErr w:type="spellEnd"/>
      <w:r w:rsidR="004741FF" w:rsidRPr="00694D09">
        <w:rPr>
          <w:rFonts w:ascii="Times New Roman" w:hAnsi="Times New Roman"/>
          <w:bCs/>
          <w:lang w:val="en-US"/>
        </w:rPr>
        <w:t>.</w:t>
      </w:r>
      <w:r w:rsidR="00F85656" w:rsidRPr="00694D09">
        <w:rPr>
          <w:rFonts w:ascii="Times New Roman" w:hAnsi="Times New Roman"/>
          <w:bCs/>
          <w:lang w:val="en-US"/>
        </w:rPr>
        <w:t xml:space="preserve"> </w:t>
      </w:r>
    </w:p>
    <w:p w14:paraId="057BDE4E" w14:textId="457F82B7" w:rsidR="00BB09AF" w:rsidRPr="00694D09" w:rsidRDefault="004741FF" w:rsidP="00A75F10">
      <w:pPr>
        <w:spacing w:after="60"/>
        <w:ind w:firstLine="851"/>
        <w:jc w:val="both"/>
        <w:rPr>
          <w:rFonts w:ascii="Times New Roman" w:hAnsi="Times New Roman"/>
          <w:lang w:val="en-US"/>
        </w:rPr>
      </w:pPr>
      <w:r w:rsidRPr="00694D09">
        <w:rPr>
          <w:rFonts w:ascii="Times New Roman" w:hAnsi="Times New Roman"/>
          <w:lang w:val="en-US"/>
        </w:rPr>
        <w:t xml:space="preserve">Already fourth year in a row, the Docudays UA Festival will home </w:t>
      </w:r>
      <w:hyperlink r:id="rId23" w:history="1">
        <w:r w:rsidRPr="00694D09">
          <w:rPr>
            <w:rStyle w:val="a7"/>
            <w:rFonts w:ascii="Times New Roman" w:hAnsi="Times New Roman"/>
            <w:b/>
            <w:lang w:val="en-US"/>
          </w:rPr>
          <w:t>DOCU/CLASS</w:t>
        </w:r>
      </w:hyperlink>
      <w:r w:rsidRPr="00694D09">
        <w:rPr>
          <w:rFonts w:ascii="Times New Roman" w:hAnsi="Times New Roman"/>
          <w:lang w:val="en-US"/>
        </w:rPr>
        <w:t xml:space="preserve"> Documentary Film Workshop </w:t>
      </w:r>
      <w:r w:rsidR="00B41795" w:rsidRPr="00694D09">
        <w:rPr>
          <w:rFonts w:ascii="Times New Roman" w:hAnsi="Times New Roman"/>
          <w:lang w:val="en-US"/>
        </w:rPr>
        <w:t xml:space="preserve">to allow renown and reputable directors, producers, photographers and </w:t>
      </w:r>
      <w:proofErr w:type="gramStart"/>
      <w:r w:rsidR="00B41795" w:rsidRPr="00694D09">
        <w:rPr>
          <w:rFonts w:ascii="Times New Roman" w:hAnsi="Times New Roman"/>
          <w:lang w:val="en-US"/>
        </w:rPr>
        <w:t>script-writers</w:t>
      </w:r>
      <w:proofErr w:type="gramEnd"/>
      <w:r w:rsidR="00B41795" w:rsidRPr="00694D09">
        <w:rPr>
          <w:rFonts w:ascii="Times New Roman" w:hAnsi="Times New Roman"/>
          <w:lang w:val="en-US"/>
        </w:rPr>
        <w:t xml:space="preserve"> deliver lectures. Also, guests are invited to visit a “</w:t>
      </w:r>
      <w:r w:rsidR="00B41795" w:rsidRPr="00694D09">
        <w:rPr>
          <w:rFonts w:ascii="Times New Roman" w:hAnsi="Times New Roman"/>
          <w:b/>
          <w:lang w:val="en-US"/>
        </w:rPr>
        <w:t>Living library</w:t>
      </w:r>
      <w:r w:rsidR="00B41795" w:rsidRPr="00694D09">
        <w:rPr>
          <w:rFonts w:ascii="Times New Roman" w:hAnsi="Times New Roman"/>
          <w:lang w:val="en-US"/>
        </w:rPr>
        <w:t xml:space="preserve">” during 26-31 March where visitors will be able to meet and talk to “live books” – people who are targeted for various societal biases. </w:t>
      </w:r>
    </w:p>
    <w:p w14:paraId="762333BF" w14:textId="4994AFF5" w:rsidR="00BB09AF" w:rsidRPr="00694D09" w:rsidRDefault="004741FF" w:rsidP="00A75F10">
      <w:pPr>
        <w:spacing w:after="60"/>
        <w:ind w:firstLine="851"/>
        <w:jc w:val="both"/>
        <w:rPr>
          <w:rFonts w:ascii="Times New Roman" w:hAnsi="Times New Roman"/>
        </w:rPr>
      </w:pPr>
      <w:r w:rsidRPr="00694D09">
        <w:rPr>
          <w:rFonts w:ascii="Times New Roman" w:hAnsi="Times New Roman"/>
          <w:lang w:val="en-US"/>
        </w:rPr>
        <w:t xml:space="preserve"> </w:t>
      </w:r>
    </w:p>
    <w:p w14:paraId="3F852517" w14:textId="27D2E71E" w:rsidR="00BB09AF" w:rsidRPr="00694D09" w:rsidRDefault="00331F2D" w:rsidP="00A75F10">
      <w:pPr>
        <w:spacing w:after="60"/>
        <w:ind w:firstLine="851"/>
        <w:jc w:val="center"/>
        <w:rPr>
          <w:rFonts w:ascii="Times New Roman" w:hAnsi="Times New Roman"/>
          <w:b/>
        </w:rPr>
      </w:pPr>
      <w:r w:rsidRPr="00694D09">
        <w:rPr>
          <w:rFonts w:ascii="Times New Roman" w:hAnsi="Times New Roman"/>
          <w:b/>
        </w:rPr>
        <w:t xml:space="preserve"> SPECIAL SCREENINGS AND EVENTS</w:t>
      </w:r>
    </w:p>
    <w:p w14:paraId="751DB801" w14:textId="53B6E4F5" w:rsidR="009F615E" w:rsidRPr="00694D09" w:rsidRDefault="00B41795" w:rsidP="00A75F10">
      <w:pPr>
        <w:spacing w:after="60"/>
        <w:ind w:firstLine="851"/>
        <w:jc w:val="both"/>
        <w:rPr>
          <w:rFonts w:ascii="Times New Roman" w:hAnsi="Times New Roman"/>
          <w:b/>
          <w:lang w:val="en-US"/>
        </w:rPr>
      </w:pPr>
      <w:r w:rsidRPr="00694D09">
        <w:rPr>
          <w:rFonts w:ascii="Times New Roman" w:hAnsi="Times New Roman"/>
          <w:lang w:val="en-US"/>
        </w:rPr>
        <w:t>This year Docudays UA extends and invitation to the witness theatre. Documentary play “</w:t>
      </w:r>
      <w:proofErr w:type="spellStart"/>
      <w:r w:rsidRPr="00694D09">
        <w:rPr>
          <w:rFonts w:ascii="Times New Roman" w:hAnsi="Times New Roman"/>
          <w:lang w:val="en-US"/>
        </w:rPr>
        <w:t>Mykolayivka</w:t>
      </w:r>
      <w:proofErr w:type="spellEnd"/>
      <w:r w:rsidRPr="00694D09">
        <w:rPr>
          <w:rFonts w:ascii="Times New Roman" w:hAnsi="Times New Roman"/>
          <w:lang w:val="en-US"/>
        </w:rPr>
        <w:t xml:space="preserve">” by Natalia </w:t>
      </w:r>
      <w:proofErr w:type="spellStart"/>
      <w:r w:rsidRPr="00694D09">
        <w:rPr>
          <w:rFonts w:ascii="Times New Roman" w:hAnsi="Times New Roman"/>
          <w:lang w:val="en-US"/>
        </w:rPr>
        <w:t>Vorozhbyt</w:t>
      </w:r>
      <w:proofErr w:type="spellEnd"/>
      <w:r w:rsidRPr="00694D09">
        <w:rPr>
          <w:rFonts w:ascii="Times New Roman" w:hAnsi="Times New Roman"/>
          <w:lang w:val="en-US"/>
        </w:rPr>
        <w:t xml:space="preserve"> and George </w:t>
      </w:r>
      <w:proofErr w:type="spellStart"/>
      <w:r w:rsidRPr="00694D09">
        <w:rPr>
          <w:rFonts w:ascii="Times New Roman" w:hAnsi="Times New Roman"/>
          <w:lang w:val="en-US"/>
        </w:rPr>
        <w:t>Jenau</w:t>
      </w:r>
      <w:proofErr w:type="spellEnd"/>
      <w:r w:rsidR="00331F2D" w:rsidRPr="00694D09">
        <w:rPr>
          <w:rFonts w:ascii="Times New Roman" w:hAnsi="Times New Roman"/>
          <w:lang w:val="en-US"/>
        </w:rPr>
        <w:t xml:space="preserve"> – is a “fast theatre”, where actors do not play but share their personal stories. </w:t>
      </w:r>
      <w:proofErr w:type="gramStart"/>
      <w:r w:rsidR="00331F2D" w:rsidRPr="00694D09">
        <w:rPr>
          <w:rFonts w:ascii="Times New Roman" w:hAnsi="Times New Roman"/>
          <w:lang w:val="en-US"/>
        </w:rPr>
        <w:t>A theater that broadcasts reality in a form of a specific person and history.</w:t>
      </w:r>
      <w:proofErr w:type="gramEnd"/>
      <w:r w:rsidR="00331F2D" w:rsidRPr="00694D09">
        <w:rPr>
          <w:rFonts w:ascii="Times New Roman" w:hAnsi="Times New Roman"/>
          <w:lang w:val="en-US"/>
        </w:rPr>
        <w:t xml:space="preserve"> In “</w:t>
      </w:r>
      <w:proofErr w:type="spellStart"/>
      <w:r w:rsidR="00331F2D" w:rsidRPr="00694D09">
        <w:rPr>
          <w:rFonts w:ascii="Times New Roman" w:hAnsi="Times New Roman"/>
          <w:lang w:val="en-US"/>
        </w:rPr>
        <w:t>Mykolayivka</w:t>
      </w:r>
      <w:proofErr w:type="spellEnd"/>
      <w:r w:rsidR="00331F2D" w:rsidRPr="00694D09">
        <w:rPr>
          <w:rFonts w:ascii="Times New Roman" w:hAnsi="Times New Roman"/>
          <w:lang w:val="en-US"/>
        </w:rPr>
        <w:t xml:space="preserve">” voices of students of the school # 3 are heard. </w:t>
      </w:r>
      <w:proofErr w:type="gramStart"/>
      <w:r w:rsidR="00331F2D" w:rsidRPr="00694D09">
        <w:rPr>
          <w:rFonts w:ascii="Times New Roman" w:hAnsi="Times New Roman"/>
          <w:lang w:val="en-US"/>
        </w:rPr>
        <w:t>Students, who survived the war.</w:t>
      </w:r>
      <w:proofErr w:type="gramEnd"/>
      <w:r w:rsidR="00331F2D" w:rsidRPr="00694D09">
        <w:rPr>
          <w:rFonts w:ascii="Times New Roman" w:hAnsi="Times New Roman"/>
          <w:lang w:val="en-US"/>
        </w:rPr>
        <w:t xml:space="preserve"> The play will take place on 26 March at 17:00 in DOCU/CLASS room.</w:t>
      </w:r>
    </w:p>
    <w:p w14:paraId="60F9350D" w14:textId="2A7A6824" w:rsidR="00331F2D" w:rsidRPr="00694D09" w:rsidRDefault="00331F2D" w:rsidP="00A75F10">
      <w:pPr>
        <w:spacing w:after="60"/>
        <w:ind w:firstLine="851"/>
        <w:rPr>
          <w:rFonts w:ascii="Times New Roman" w:hAnsi="Times New Roman"/>
          <w:b/>
          <w:lang w:val="en-US"/>
        </w:rPr>
      </w:pPr>
      <w:r w:rsidRPr="00694D09">
        <w:rPr>
          <w:rFonts w:ascii="Times New Roman" w:hAnsi="Times New Roman"/>
          <w:lang w:val="en-US"/>
        </w:rPr>
        <w:t>The</w:t>
      </w:r>
      <w:r w:rsidRPr="00694D09">
        <w:rPr>
          <w:rFonts w:ascii="Times New Roman" w:hAnsi="Times New Roman"/>
          <w:b/>
          <w:lang w:val="en-US"/>
        </w:rPr>
        <w:t xml:space="preserve"> </w:t>
      </w:r>
      <w:hyperlink r:id="rId24" w:history="1">
        <w:r w:rsidRPr="00694D09">
          <w:rPr>
            <w:rStyle w:val="a7"/>
            <w:rFonts w:ascii="Times New Roman" w:hAnsi="Times New Roman"/>
            <w:b/>
            <w:lang w:val="en-US"/>
          </w:rPr>
          <w:t xml:space="preserve">Guardian </w:t>
        </w:r>
        <w:r w:rsidR="00C8048A" w:rsidRPr="00694D09">
          <w:rPr>
            <w:rStyle w:val="a7"/>
            <w:rFonts w:ascii="Times New Roman" w:hAnsi="Times New Roman"/>
            <w:b/>
            <w:lang w:val="en-US"/>
          </w:rPr>
          <w:t xml:space="preserve">in </w:t>
        </w:r>
        <w:r w:rsidRPr="00694D09">
          <w:rPr>
            <w:rStyle w:val="a7"/>
            <w:rFonts w:ascii="Times New Roman" w:hAnsi="Times New Roman"/>
            <w:b/>
            <w:lang w:val="en-US"/>
          </w:rPr>
          <w:t>Ukraine</w:t>
        </w:r>
      </w:hyperlink>
      <w:r w:rsidRPr="00694D09">
        <w:rPr>
          <w:rFonts w:ascii="Times New Roman" w:hAnsi="Times New Roman"/>
          <w:b/>
          <w:lang w:val="en-US"/>
        </w:rPr>
        <w:t xml:space="preserve"> </w:t>
      </w:r>
      <w:r w:rsidRPr="00694D09">
        <w:rPr>
          <w:rFonts w:ascii="Times New Roman" w:hAnsi="Times New Roman"/>
          <w:lang w:val="en-US"/>
        </w:rPr>
        <w:t xml:space="preserve">competition of </w:t>
      </w:r>
      <w:r w:rsidR="00C8048A" w:rsidRPr="00694D09">
        <w:rPr>
          <w:rFonts w:ascii="Times New Roman" w:hAnsi="Times New Roman"/>
          <w:lang w:val="en-US"/>
        </w:rPr>
        <w:t xml:space="preserve">documentary projects lasted in Ukraine for almost a year now </w:t>
      </w:r>
      <w:r w:rsidR="009F615E" w:rsidRPr="00694D09">
        <w:rPr>
          <w:rFonts w:ascii="Times New Roman" w:hAnsi="Times New Roman"/>
          <w:lang w:val="en-US"/>
        </w:rPr>
        <w:t xml:space="preserve">was </w:t>
      </w:r>
      <w:r w:rsidR="00C8048A" w:rsidRPr="00694D09">
        <w:rPr>
          <w:rFonts w:ascii="Times New Roman" w:hAnsi="Times New Roman"/>
          <w:lang w:val="en-US"/>
        </w:rPr>
        <w:t xml:space="preserve">launched by one of the influential </w:t>
      </w:r>
      <w:r w:rsidR="009F615E" w:rsidRPr="00694D09">
        <w:rPr>
          <w:rFonts w:ascii="Times New Roman" w:hAnsi="Times New Roman"/>
          <w:lang w:val="en-US"/>
        </w:rPr>
        <w:t xml:space="preserve">British media outlets The Guardian in partnership with Docudays UA and the British Council in Ukraine. </w:t>
      </w:r>
      <w:hyperlink r:id="rId25" w:history="1">
        <w:r w:rsidR="009F615E" w:rsidRPr="00694D09">
          <w:rPr>
            <w:rStyle w:val="a7"/>
            <w:rFonts w:ascii="Times New Roman" w:hAnsi="Times New Roman"/>
            <w:b/>
            <w:lang w:val="en-US"/>
          </w:rPr>
          <w:t>The jury has already selected competition finalists</w:t>
        </w:r>
      </w:hyperlink>
      <w:r w:rsidR="009F615E" w:rsidRPr="00694D09">
        <w:rPr>
          <w:rFonts w:ascii="Times New Roman" w:hAnsi="Times New Roman"/>
          <w:lang w:val="en-US"/>
        </w:rPr>
        <w:t xml:space="preserve"> and on 31 March at 15:00 best projects will be pitched.  The winner will receive a GBP 5,000 grant and two runners-up will be awarded a GBP 3,000 grant from Docudays UA and the British Council for the production of their own documentaries. Admittance to the pitching – is free.  </w:t>
      </w:r>
    </w:p>
    <w:p w14:paraId="3EBBA162" w14:textId="34F9FE74" w:rsidR="00272A31" w:rsidRPr="00694D09" w:rsidRDefault="00694D09" w:rsidP="00A75F10">
      <w:pPr>
        <w:spacing w:after="60"/>
        <w:ind w:firstLine="851"/>
        <w:rPr>
          <w:rFonts w:ascii="Times New Roman" w:hAnsi="Times New Roman"/>
          <w:lang w:val="en-US"/>
        </w:rPr>
      </w:pPr>
      <w:hyperlink r:id="rId26" w:history="1">
        <w:r w:rsidR="009F615E" w:rsidRPr="00694D09">
          <w:rPr>
            <w:rStyle w:val="a7"/>
            <w:rFonts w:ascii="Times New Roman" w:hAnsi="Times New Roman"/>
            <w:b/>
          </w:rPr>
          <w:t>THE GUARDIAN DOCS</w:t>
        </w:r>
      </w:hyperlink>
      <w:r w:rsidR="009F615E" w:rsidRPr="00694D09">
        <w:rPr>
          <w:rStyle w:val="a7"/>
          <w:rFonts w:ascii="Times New Roman" w:hAnsi="Times New Roman"/>
          <w:b/>
          <w:lang w:val="en-US"/>
        </w:rPr>
        <w:t xml:space="preserve"> </w:t>
      </w:r>
      <w:r w:rsidR="00272A31" w:rsidRPr="00694D09">
        <w:rPr>
          <w:rFonts w:ascii="Times New Roman" w:hAnsi="Times New Roman"/>
          <w:lang w:val="en-US"/>
        </w:rPr>
        <w:t>s</w:t>
      </w:r>
      <w:r w:rsidR="009F615E" w:rsidRPr="00694D09">
        <w:rPr>
          <w:rFonts w:ascii="Times New Roman" w:hAnsi="Times New Roman"/>
          <w:lang w:val="en-US"/>
        </w:rPr>
        <w:t>pecial screenings will</w:t>
      </w:r>
      <w:r w:rsidR="009F615E" w:rsidRPr="00694D09">
        <w:rPr>
          <w:rFonts w:ascii="Times New Roman" w:hAnsi="Times New Roman"/>
        </w:rPr>
        <w:t xml:space="preserve"> </w:t>
      </w:r>
      <w:r w:rsidR="00272A31" w:rsidRPr="00694D09">
        <w:rPr>
          <w:rFonts w:ascii="Times New Roman" w:hAnsi="Times New Roman"/>
          <w:lang w:val="en-US"/>
        </w:rPr>
        <w:t xml:space="preserve">take place in the Blue Hall of “Cinema House” on 31 March , at 13:30. </w:t>
      </w:r>
    </w:p>
    <w:p w14:paraId="3F2B0CCF" w14:textId="1639D090" w:rsidR="00272A31" w:rsidRPr="00694D09" w:rsidRDefault="00272A31" w:rsidP="00694D09">
      <w:pPr>
        <w:spacing w:after="60"/>
        <w:ind w:firstLine="851"/>
        <w:rPr>
          <w:rFonts w:ascii="Times New Roman" w:hAnsi="Times New Roman"/>
          <w:lang w:val="en-US"/>
        </w:rPr>
      </w:pPr>
      <w:r w:rsidRPr="00694D09">
        <w:rPr>
          <w:rFonts w:ascii="Times New Roman" w:hAnsi="Times New Roman"/>
          <w:lang w:val="en-US"/>
        </w:rPr>
        <w:t>The Festival will also accommodate “</w:t>
      </w:r>
      <w:r w:rsidRPr="00694D09">
        <w:rPr>
          <w:rFonts w:ascii="Times New Roman" w:hAnsi="Times New Roman"/>
          <w:b/>
          <w:lang w:val="en-US"/>
        </w:rPr>
        <w:t>Ukrainian Dream” photo exhibition by Mikhail Friedman</w:t>
      </w:r>
      <w:r w:rsidRPr="00694D09">
        <w:rPr>
          <w:rFonts w:ascii="Times New Roman" w:hAnsi="Times New Roman"/>
          <w:lang w:val="en-US"/>
        </w:rPr>
        <w:t xml:space="preserve"> housed on a third floor of the “Cinema House” starting 26 March, at 16:00. Ukraine is in the midst of reforming of one of its most oppressive institutions - the police. Mikhail Friedman photo project explores the role of women in this process. According to Mikhail Friedman, there would be no progress without men- and women-dreamers. Thus, before, the Euromaidan dreamers imagined the Ukrainian Dream, while now this dream is dreamt by the policewomen”. </w:t>
      </w:r>
    </w:p>
    <w:p w14:paraId="1633EBD4" w14:textId="263AC8BA" w:rsidR="00272A31" w:rsidRPr="00694D09" w:rsidRDefault="00272A31" w:rsidP="00A75F10">
      <w:pPr>
        <w:spacing w:after="60"/>
        <w:ind w:firstLine="851"/>
        <w:jc w:val="both"/>
        <w:rPr>
          <w:rFonts w:ascii="Times New Roman" w:hAnsi="Times New Roman"/>
          <w:lang w:val="en-US"/>
        </w:rPr>
      </w:pPr>
      <w:r w:rsidRPr="00694D09">
        <w:rPr>
          <w:rFonts w:ascii="Times New Roman" w:hAnsi="Times New Roman"/>
          <w:lang w:val="en-US"/>
        </w:rPr>
        <w:t xml:space="preserve">In January 2016, Docudays UA commenced a new project - </w:t>
      </w:r>
      <w:hyperlink r:id="rId27" w:history="1">
        <w:r w:rsidR="003C6A86" w:rsidRPr="00694D09">
          <w:rPr>
            <w:rStyle w:val="a7"/>
            <w:rFonts w:ascii="Times New Roman" w:hAnsi="Times New Roman"/>
            <w:b/>
          </w:rPr>
          <w:t>See Ukraine: Docudays UA on tour</w:t>
        </w:r>
      </w:hyperlink>
      <w:r w:rsidR="003C6A86" w:rsidRPr="00694D09">
        <w:rPr>
          <w:rFonts w:ascii="Times New Roman" w:hAnsi="Times New Roman"/>
          <w:lang w:val="en-US"/>
        </w:rPr>
        <w:t>. In 2016, the project will visit 5 countries: France, Germany, Italy, Spain, and Greece. The programme envisages screening of documentary films, photo exhibitions, meetings with Ukrainian film makers, as well as lectures and public events with participation of civic activists and human rights defenders, who will contribute to a better understanding of situations and phenomena portrayed in the films, while sharing more information about Ukraine.</w:t>
      </w:r>
    </w:p>
    <w:p w14:paraId="1BF5228A" w14:textId="65B8A4AA" w:rsidR="003C6A86" w:rsidRPr="00694D09" w:rsidRDefault="003C6A86" w:rsidP="00A75F10">
      <w:pPr>
        <w:spacing w:after="60"/>
        <w:ind w:firstLine="851"/>
        <w:rPr>
          <w:rFonts w:ascii="Times New Roman" w:hAnsi="Times New Roman"/>
          <w:lang w:val="en-US"/>
        </w:rPr>
      </w:pPr>
      <w:r w:rsidRPr="00694D09">
        <w:rPr>
          <w:rFonts w:ascii="Times New Roman" w:hAnsi="Times New Roman"/>
          <w:lang w:val="en-US"/>
        </w:rPr>
        <w:t xml:space="preserve">To </w:t>
      </w:r>
      <w:r w:rsidRPr="00694D09">
        <w:rPr>
          <w:rFonts w:ascii="Times New Roman" w:hAnsi="Times New Roman"/>
          <w:b/>
          <w:lang w:val="en-US"/>
        </w:rPr>
        <w:t>commemorate the 30</w:t>
      </w:r>
      <w:r w:rsidRPr="00694D09">
        <w:rPr>
          <w:rFonts w:ascii="Times New Roman" w:hAnsi="Times New Roman"/>
          <w:b/>
          <w:vertAlign w:val="superscript"/>
          <w:lang w:val="en-US"/>
        </w:rPr>
        <w:t>th</w:t>
      </w:r>
      <w:r w:rsidRPr="00694D09">
        <w:rPr>
          <w:rFonts w:ascii="Times New Roman" w:hAnsi="Times New Roman"/>
          <w:b/>
          <w:lang w:val="en-US"/>
        </w:rPr>
        <w:t xml:space="preserve"> anniversary of Chernobyl disaster</w:t>
      </w:r>
      <w:r w:rsidRPr="00694D09">
        <w:rPr>
          <w:rFonts w:ascii="Times New Roman" w:hAnsi="Times New Roman"/>
          <w:lang w:val="en-US"/>
        </w:rPr>
        <w:t xml:space="preserve"> we will show “</w:t>
      </w:r>
      <w:hyperlink r:id="rId28" w:history="1">
        <w:r w:rsidRPr="00694D09">
          <w:rPr>
            <w:rStyle w:val="a7"/>
            <w:rFonts w:ascii="Times New Roman" w:hAnsi="Times New Roman"/>
            <w:b/>
            <w:lang w:val="en-US"/>
          </w:rPr>
          <w:t>The Invisible City</w:t>
        </w:r>
      </w:hyperlink>
      <w:r w:rsidRPr="00694D09">
        <w:rPr>
          <w:rFonts w:ascii="Times New Roman" w:hAnsi="Times New Roman"/>
          <w:lang w:val="en-US"/>
        </w:rPr>
        <w:t xml:space="preserve">”, a film by director </w:t>
      </w:r>
      <w:proofErr w:type="spellStart"/>
      <w:r w:rsidRPr="00694D09">
        <w:rPr>
          <w:rFonts w:ascii="Times New Roman" w:hAnsi="Times New Roman"/>
          <w:bCs/>
          <w:lang w:val="en-US"/>
        </w:rPr>
        <w:t>Viesturs</w:t>
      </w:r>
      <w:proofErr w:type="spellEnd"/>
      <w:r w:rsidRPr="00694D09">
        <w:rPr>
          <w:rFonts w:ascii="Times New Roman" w:hAnsi="Times New Roman"/>
          <w:bCs/>
          <w:lang w:val="en-US"/>
        </w:rPr>
        <w:t xml:space="preserve"> </w:t>
      </w:r>
      <w:proofErr w:type="spellStart"/>
      <w:r w:rsidRPr="00694D09">
        <w:rPr>
          <w:rFonts w:ascii="Times New Roman" w:hAnsi="Times New Roman"/>
          <w:bCs/>
          <w:lang w:val="en-US"/>
        </w:rPr>
        <w:t>Kairišs</w:t>
      </w:r>
      <w:proofErr w:type="spellEnd"/>
      <w:r w:rsidRPr="00694D09">
        <w:rPr>
          <w:rFonts w:ascii="Times New Roman" w:hAnsi="Times New Roman"/>
          <w:bCs/>
          <w:lang w:val="en-US"/>
        </w:rPr>
        <w:t xml:space="preserve">, who will personally present the film to the Ukrainian audience. </w:t>
      </w:r>
      <w:r w:rsidRPr="00694D09">
        <w:rPr>
          <w:rFonts w:ascii="Times New Roman" w:hAnsi="Times New Roman"/>
          <w:lang w:val="en-US"/>
        </w:rPr>
        <w:t xml:space="preserve"> </w:t>
      </w:r>
    </w:p>
    <w:p w14:paraId="6275E018" w14:textId="77777777" w:rsidR="003C6A86" w:rsidRPr="00694D09" w:rsidRDefault="003C6A86" w:rsidP="00A75F10">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60"/>
        <w:ind w:firstLine="851"/>
        <w:jc w:val="center"/>
        <w:rPr>
          <w:rFonts w:hAnsi="Times New Roman" w:cs="Times New Roman"/>
          <w:i/>
          <w:sz w:val="22"/>
          <w:szCs w:val="22"/>
        </w:rPr>
      </w:pPr>
    </w:p>
    <w:p w14:paraId="52C8F66E" w14:textId="199EFF44" w:rsidR="00BB09AF" w:rsidRPr="00694D09" w:rsidRDefault="003C6A86" w:rsidP="00A75F10">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60"/>
        <w:ind w:firstLine="851"/>
        <w:jc w:val="center"/>
        <w:rPr>
          <w:rFonts w:hAnsi="Times New Roman" w:cs="Times New Roman"/>
          <w:i/>
          <w:sz w:val="22"/>
          <w:szCs w:val="22"/>
          <w:lang w:val="ru-RU"/>
        </w:rPr>
      </w:pPr>
      <w:r w:rsidRPr="00694D09">
        <w:rPr>
          <w:rFonts w:hAnsi="Times New Roman" w:cs="Times New Roman"/>
          <w:i/>
          <w:sz w:val="22"/>
          <w:szCs w:val="22"/>
        </w:rPr>
        <w:t xml:space="preserve">For more information on the festival, please contact Festival’s Press Officers Alisa </w:t>
      </w:r>
      <w:proofErr w:type="spellStart"/>
      <w:r w:rsidRPr="00694D09">
        <w:rPr>
          <w:rFonts w:hAnsi="Times New Roman" w:cs="Times New Roman"/>
          <w:i/>
          <w:sz w:val="22"/>
          <w:szCs w:val="22"/>
        </w:rPr>
        <w:t>Hordiychuk</w:t>
      </w:r>
      <w:proofErr w:type="spellEnd"/>
      <w:r w:rsidRPr="00694D09">
        <w:rPr>
          <w:rFonts w:hAnsi="Times New Roman" w:cs="Times New Roman"/>
          <w:i/>
          <w:sz w:val="22"/>
          <w:szCs w:val="22"/>
        </w:rPr>
        <w:t xml:space="preserve"> and Tetiana Mala at</w:t>
      </w:r>
      <w:r w:rsidRPr="00694D09">
        <w:rPr>
          <w:rFonts w:hAnsi="Times New Roman" w:cs="Times New Roman"/>
          <w:sz w:val="22"/>
          <w:szCs w:val="22"/>
        </w:rPr>
        <w:t xml:space="preserve"> </w:t>
      </w:r>
      <w:hyperlink r:id="rId29" w:history="1">
        <w:r w:rsidRPr="00694D09">
          <w:rPr>
            <w:rStyle w:val="a7"/>
            <w:rFonts w:hAnsi="Times New Roman" w:cs="Times New Roman"/>
            <w:i/>
            <w:sz w:val="22"/>
            <w:szCs w:val="22"/>
          </w:rPr>
          <w:t>press</w:t>
        </w:r>
        <w:r w:rsidRPr="00694D09">
          <w:rPr>
            <w:rStyle w:val="a7"/>
            <w:rFonts w:hAnsi="Times New Roman" w:cs="Times New Roman"/>
            <w:i/>
            <w:sz w:val="22"/>
            <w:szCs w:val="22"/>
            <w:lang w:val="ru-RU"/>
          </w:rPr>
          <w:t>@</w:t>
        </w:r>
        <w:proofErr w:type="spellStart"/>
        <w:r w:rsidRPr="00694D09">
          <w:rPr>
            <w:rStyle w:val="a7"/>
            <w:rFonts w:hAnsi="Times New Roman" w:cs="Times New Roman"/>
            <w:i/>
            <w:sz w:val="22"/>
            <w:szCs w:val="22"/>
          </w:rPr>
          <w:t>docudays</w:t>
        </w:r>
        <w:proofErr w:type="spellEnd"/>
        <w:r w:rsidRPr="00694D09">
          <w:rPr>
            <w:rStyle w:val="a7"/>
            <w:rFonts w:hAnsi="Times New Roman" w:cs="Times New Roman"/>
            <w:i/>
            <w:sz w:val="22"/>
            <w:szCs w:val="22"/>
            <w:lang w:val="ru-RU"/>
          </w:rPr>
          <w:t>.</w:t>
        </w:r>
        <w:r w:rsidRPr="00694D09">
          <w:rPr>
            <w:rStyle w:val="a7"/>
            <w:rFonts w:hAnsi="Times New Roman" w:cs="Times New Roman"/>
            <w:i/>
            <w:sz w:val="22"/>
            <w:szCs w:val="22"/>
          </w:rPr>
          <w:t>org</w:t>
        </w:r>
        <w:r w:rsidRPr="00694D09">
          <w:rPr>
            <w:rStyle w:val="a7"/>
            <w:rFonts w:hAnsi="Times New Roman" w:cs="Times New Roman"/>
            <w:i/>
            <w:sz w:val="22"/>
            <w:szCs w:val="22"/>
            <w:lang w:val="ru-RU"/>
          </w:rPr>
          <w:t>.</w:t>
        </w:r>
        <w:proofErr w:type="spellStart"/>
        <w:r w:rsidRPr="00694D09">
          <w:rPr>
            <w:rStyle w:val="a7"/>
            <w:rFonts w:hAnsi="Times New Roman" w:cs="Times New Roman"/>
            <w:i/>
            <w:sz w:val="22"/>
            <w:szCs w:val="22"/>
          </w:rPr>
          <w:t>ua</w:t>
        </w:r>
        <w:proofErr w:type="spellEnd"/>
      </w:hyperlink>
    </w:p>
    <w:p w14:paraId="02A2C3EA" w14:textId="77777777" w:rsidR="00BB09AF" w:rsidRPr="00694D09" w:rsidRDefault="00BB09AF" w:rsidP="00A75F10">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60"/>
        <w:ind w:firstLine="851"/>
        <w:jc w:val="center"/>
        <w:rPr>
          <w:rFonts w:hAnsi="Times New Roman" w:cs="Times New Roman"/>
          <w:b/>
          <w:bCs/>
          <w:i/>
          <w:sz w:val="22"/>
          <w:szCs w:val="22"/>
          <w:lang w:val="uk-UA"/>
        </w:rPr>
      </w:pPr>
      <w:r w:rsidRPr="00694D09">
        <w:rPr>
          <w:rFonts w:hAnsi="Times New Roman" w:cs="Times New Roman"/>
          <w:i/>
          <w:sz w:val="22"/>
          <w:szCs w:val="22"/>
          <w:lang w:val="uk-UA"/>
        </w:rPr>
        <w:t xml:space="preserve"> </w:t>
      </w:r>
    </w:p>
    <w:p w14:paraId="39429557" w14:textId="31B507C4" w:rsidR="00BB09AF" w:rsidRPr="00694D09" w:rsidRDefault="002259F8" w:rsidP="00A75F10">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60"/>
        <w:ind w:firstLine="851"/>
        <w:jc w:val="center"/>
        <w:rPr>
          <w:rFonts w:hAnsi="Times New Roman" w:cs="Times New Roman"/>
          <w:bCs/>
          <w:sz w:val="22"/>
          <w:szCs w:val="22"/>
          <w:lang w:val="uk-UA"/>
        </w:rPr>
      </w:pPr>
      <w:r w:rsidRPr="00694D09">
        <w:rPr>
          <w:rFonts w:hAnsi="Times New Roman" w:cs="Times New Roman"/>
          <w:sz w:val="22"/>
          <w:szCs w:val="22"/>
        </w:rPr>
        <w:t>Follow</w:t>
      </w:r>
      <w:r w:rsidRPr="00694D09">
        <w:rPr>
          <w:rFonts w:hAnsi="Times New Roman" w:cs="Times New Roman"/>
          <w:sz w:val="22"/>
          <w:szCs w:val="22"/>
          <w:lang w:val="uk-UA"/>
        </w:rPr>
        <w:t xml:space="preserve"> </w:t>
      </w:r>
      <w:r w:rsidRPr="00694D09">
        <w:rPr>
          <w:rFonts w:hAnsi="Times New Roman" w:cs="Times New Roman"/>
          <w:sz w:val="22"/>
          <w:szCs w:val="22"/>
        </w:rPr>
        <w:t>us</w:t>
      </w:r>
      <w:r w:rsidRPr="00694D09">
        <w:rPr>
          <w:rFonts w:hAnsi="Times New Roman" w:cs="Times New Roman"/>
          <w:sz w:val="22"/>
          <w:szCs w:val="22"/>
          <w:lang w:val="uk-UA"/>
        </w:rPr>
        <w:t xml:space="preserve"> </w:t>
      </w:r>
      <w:r w:rsidRPr="00694D09">
        <w:rPr>
          <w:rFonts w:hAnsi="Times New Roman" w:cs="Times New Roman"/>
          <w:sz w:val="22"/>
          <w:szCs w:val="22"/>
        </w:rPr>
        <w:t>on</w:t>
      </w:r>
      <w:r w:rsidRPr="00694D09">
        <w:rPr>
          <w:rFonts w:hAnsi="Times New Roman" w:cs="Times New Roman"/>
          <w:sz w:val="22"/>
          <w:szCs w:val="22"/>
          <w:lang w:val="uk-UA"/>
        </w:rPr>
        <w:t xml:space="preserve">: </w:t>
      </w:r>
      <w:hyperlink r:id="rId30" w:history="1">
        <w:r w:rsidR="00BB09AF" w:rsidRPr="00694D09">
          <w:rPr>
            <w:rStyle w:val="a7"/>
            <w:rFonts w:hAnsi="Times New Roman" w:cs="Times New Roman"/>
            <w:sz w:val="22"/>
            <w:szCs w:val="22"/>
            <w:lang w:val="uk-UA"/>
          </w:rPr>
          <w:t>www.docudays.org.ua</w:t>
        </w:r>
      </w:hyperlink>
      <w:r w:rsidRPr="00694D09">
        <w:rPr>
          <w:rStyle w:val="a7"/>
          <w:rFonts w:hAnsi="Times New Roman" w:cs="Times New Roman"/>
          <w:sz w:val="22"/>
          <w:szCs w:val="22"/>
          <w:lang w:val="uk-UA"/>
        </w:rPr>
        <w:t>,</w:t>
      </w:r>
      <w:r w:rsidR="00BB09AF" w:rsidRPr="00694D09">
        <w:rPr>
          <w:rFonts w:hAnsi="Times New Roman" w:cs="Times New Roman"/>
          <w:sz w:val="22"/>
          <w:szCs w:val="22"/>
          <w:lang w:val="uk-UA"/>
        </w:rPr>
        <w:t xml:space="preserve"> Facebook – </w:t>
      </w:r>
      <w:hyperlink r:id="rId31" w:history="1">
        <w:r w:rsidR="00BB09AF" w:rsidRPr="00694D09">
          <w:rPr>
            <w:rStyle w:val="Hyperlink0"/>
            <w:rFonts w:hAnsi="Times New Roman" w:cs="Times New Roman"/>
            <w:sz w:val="22"/>
            <w:szCs w:val="22"/>
            <w:lang w:val="uk-UA"/>
          </w:rPr>
          <w:t>http://www.facebook.com/DocudaysUA</w:t>
        </w:r>
      </w:hyperlink>
      <w:r w:rsidR="00BB09AF" w:rsidRPr="00694D09">
        <w:rPr>
          <w:rFonts w:hAnsi="Times New Roman" w:cs="Times New Roman"/>
          <w:sz w:val="22"/>
          <w:szCs w:val="22"/>
          <w:lang w:val="uk-UA"/>
        </w:rPr>
        <w:t xml:space="preserve">, Twitter – </w:t>
      </w:r>
      <w:r w:rsidR="00BB09AF" w:rsidRPr="00694D09">
        <w:rPr>
          <w:rFonts w:hAnsi="Times New Roman" w:cs="Times New Roman"/>
          <w:color w:val="0000FF"/>
          <w:sz w:val="22"/>
          <w:szCs w:val="22"/>
          <w:u w:val="single" w:color="0000FF"/>
          <w:lang w:val="uk-UA"/>
        </w:rPr>
        <w:t>DocudaysUA</w:t>
      </w:r>
      <w:r w:rsidR="00BB09AF" w:rsidRPr="00694D09">
        <w:rPr>
          <w:rFonts w:hAnsi="Times New Roman" w:cs="Times New Roman"/>
          <w:sz w:val="22"/>
          <w:szCs w:val="22"/>
          <w:lang w:val="uk-UA"/>
        </w:rPr>
        <w:t xml:space="preserve"> та Instagram – </w:t>
      </w:r>
      <w:r w:rsidRPr="00694D09">
        <w:rPr>
          <w:rFonts w:hAnsi="Times New Roman" w:cs="Times New Roman"/>
          <w:color w:val="0000FF"/>
          <w:sz w:val="22"/>
          <w:szCs w:val="22"/>
          <w:u w:val="single" w:color="0000FF"/>
          <w:lang w:val="uk-UA"/>
        </w:rPr>
        <w:t xml:space="preserve">docudays_ua, </w:t>
      </w:r>
      <w:r w:rsidRPr="00694D09">
        <w:rPr>
          <w:rFonts w:hAnsi="Times New Roman" w:cs="Times New Roman"/>
          <w:bCs/>
          <w:sz w:val="22"/>
          <w:szCs w:val="22"/>
          <w:lang w:val="uk-UA"/>
        </w:rPr>
        <w:t>programme video reels</w:t>
      </w:r>
      <w:r w:rsidR="00BB09AF" w:rsidRPr="00694D09">
        <w:rPr>
          <w:rFonts w:hAnsi="Times New Roman" w:cs="Times New Roman"/>
          <w:sz w:val="22"/>
          <w:szCs w:val="22"/>
          <w:lang w:val="uk-UA"/>
        </w:rPr>
        <w:t xml:space="preserve"> </w:t>
      </w:r>
      <w:r w:rsidRPr="00694D09">
        <w:rPr>
          <w:rFonts w:hAnsi="Times New Roman" w:cs="Times New Roman"/>
          <w:sz w:val="22"/>
          <w:szCs w:val="22"/>
        </w:rPr>
        <w:t xml:space="preserve">available at our </w:t>
      </w:r>
      <w:r w:rsidR="00BB09AF" w:rsidRPr="00694D09">
        <w:rPr>
          <w:rFonts w:hAnsi="Times New Roman" w:cs="Times New Roman"/>
          <w:bCs/>
          <w:sz w:val="22"/>
          <w:szCs w:val="22"/>
          <w:lang w:val="uk-UA"/>
        </w:rPr>
        <w:t xml:space="preserve">YouTube </w:t>
      </w:r>
      <w:proofErr w:type="spellStart"/>
      <w:r w:rsidRPr="00694D09">
        <w:rPr>
          <w:rFonts w:hAnsi="Times New Roman" w:cs="Times New Roman"/>
          <w:bCs/>
          <w:sz w:val="22"/>
          <w:szCs w:val="22"/>
        </w:rPr>
        <w:t>hannel</w:t>
      </w:r>
      <w:proofErr w:type="spellEnd"/>
      <w:r w:rsidRPr="00694D09">
        <w:rPr>
          <w:rFonts w:hAnsi="Times New Roman" w:cs="Times New Roman"/>
          <w:bCs/>
          <w:sz w:val="22"/>
          <w:szCs w:val="22"/>
        </w:rPr>
        <w:t xml:space="preserve"> </w:t>
      </w:r>
      <w:r w:rsidR="00BB09AF" w:rsidRPr="00694D09">
        <w:rPr>
          <w:rFonts w:hAnsi="Times New Roman" w:cs="Times New Roman"/>
          <w:bCs/>
          <w:sz w:val="22"/>
          <w:szCs w:val="22"/>
          <w:lang w:val="uk-UA"/>
        </w:rPr>
        <w:t xml:space="preserve">– </w:t>
      </w:r>
      <w:hyperlink r:id="rId32" w:history="1">
        <w:r w:rsidR="00BB09AF" w:rsidRPr="00694D09">
          <w:rPr>
            <w:rStyle w:val="a7"/>
            <w:rFonts w:hAnsi="Times New Roman" w:cs="Times New Roman"/>
            <w:bCs/>
            <w:sz w:val="22"/>
            <w:szCs w:val="22"/>
            <w:lang w:val="uk-UA"/>
          </w:rPr>
          <w:t>Docudays UA IHRDFF</w:t>
        </w:r>
      </w:hyperlink>
      <w:r w:rsidR="00BB09AF" w:rsidRPr="00694D09">
        <w:rPr>
          <w:rFonts w:hAnsi="Times New Roman" w:cs="Times New Roman"/>
          <w:bCs/>
          <w:sz w:val="22"/>
          <w:szCs w:val="22"/>
          <w:lang w:val="uk-UA"/>
        </w:rPr>
        <w:t>.</w:t>
      </w:r>
    </w:p>
    <w:p w14:paraId="4A680053" w14:textId="77777777" w:rsidR="00BB09AF" w:rsidRPr="00A75F10" w:rsidRDefault="00BB09AF" w:rsidP="00A75F10">
      <w:pPr>
        <w:ind w:firstLine="851"/>
        <w:rPr>
          <w:rFonts w:ascii="Times New Roman" w:hAnsi="Times New Roman"/>
          <w:b/>
          <w:bCs/>
        </w:rPr>
      </w:pPr>
    </w:p>
    <w:p w14:paraId="387CFB10" w14:textId="777BAAA3" w:rsidR="00A75F10" w:rsidRPr="00C01C7D" w:rsidRDefault="00A75F10" w:rsidP="00C01C7D">
      <w:pPr>
        <w:spacing w:after="0" w:line="240" w:lineRule="auto"/>
        <w:rPr>
          <w:rFonts w:ascii="Times New Roman" w:hAnsi="Times New Roman"/>
          <w:b/>
          <w:sz w:val="28"/>
          <w:szCs w:val="28"/>
        </w:rPr>
      </w:pPr>
      <w:r>
        <w:rPr>
          <w:rFonts w:ascii="Times New Roman" w:hAnsi="Times New Roman"/>
          <w:b/>
          <w:sz w:val="28"/>
          <w:szCs w:val="28"/>
        </w:rPr>
        <w:br w:type="page"/>
      </w:r>
    </w:p>
    <w:p w14:paraId="2DB86A4F" w14:textId="77777777" w:rsidR="00A75F10" w:rsidRPr="00144980" w:rsidRDefault="00A75F10" w:rsidP="00A75F10">
      <w:pPr>
        <w:rPr>
          <w:rFonts w:hAnsi="Times New Roman"/>
          <w:b/>
          <w:bCs/>
        </w:rPr>
      </w:pPr>
      <w:r>
        <w:rPr>
          <w:rFonts w:hAnsi="Times New Roman"/>
          <w:b/>
          <w:bCs/>
          <w:noProof/>
          <w:lang w:val="en-US" w:eastAsia="ru-RU"/>
        </w:rPr>
        <w:lastRenderedPageBreak/>
        <w:drawing>
          <wp:anchor distT="0" distB="0" distL="114300" distR="114300" simplePos="0" relativeHeight="251661312" behindDoc="0" locked="0" layoutInCell="1" allowOverlap="1" wp14:anchorId="60D707FA" wp14:editId="3459DA16">
            <wp:simplePos x="0" y="0"/>
            <wp:positionH relativeFrom="column">
              <wp:posOffset>1750695</wp:posOffset>
            </wp:positionH>
            <wp:positionV relativeFrom="paragraph">
              <wp:posOffset>114300</wp:posOffset>
            </wp:positionV>
            <wp:extent cx="4650105" cy="670560"/>
            <wp:effectExtent l="0" t="0" r="0" b="0"/>
            <wp:wrapSquare wrapText="bothSides"/>
            <wp:docPr id="5" name="Изображение 5" descr="Macintosh HD:Users:el:Desktop:Screen Shot 2016-03-16 at 12.1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Desktop:Screen Shot 2016-03-16 at 12.17.3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0105" cy="6705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D315D8" w14:textId="77777777" w:rsidR="00A75F10" w:rsidRPr="00144980" w:rsidRDefault="00A75F10" w:rsidP="00A75F10">
      <w:pPr>
        <w:rPr>
          <w:rFonts w:hAnsi="Times New Roman"/>
          <w:b/>
          <w:bCs/>
        </w:rPr>
      </w:pPr>
      <w:r>
        <w:rPr>
          <w:rFonts w:hAnsi="Times New Roman"/>
          <w:b/>
          <w:bCs/>
          <w:noProof/>
          <w:lang w:val="en-US" w:eastAsia="ru-RU"/>
        </w:rPr>
        <w:drawing>
          <wp:anchor distT="0" distB="0" distL="114300" distR="114300" simplePos="0" relativeHeight="251663360" behindDoc="0" locked="0" layoutInCell="1" allowOverlap="1" wp14:anchorId="761056C7" wp14:editId="6BDE19DC">
            <wp:simplePos x="0" y="0"/>
            <wp:positionH relativeFrom="column">
              <wp:posOffset>1828800</wp:posOffset>
            </wp:positionH>
            <wp:positionV relativeFrom="paragraph">
              <wp:posOffset>742950</wp:posOffset>
            </wp:positionV>
            <wp:extent cx="4478020" cy="675640"/>
            <wp:effectExtent l="0" t="0" r="0" b="10160"/>
            <wp:wrapSquare wrapText="bothSides"/>
            <wp:docPr id="7" name="Изображение 7" descr="Macintosh HD:Users:el:Desktop:Screen Shot 2016-03-16 at 12.1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l:Desktop:Screen Shot 2016-03-16 at 12.17.4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8020" cy="6756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Ansi="Times New Roman"/>
          <w:b/>
          <w:bCs/>
          <w:noProof/>
          <w:lang w:val="en-US" w:eastAsia="ru-RU"/>
        </w:rPr>
        <w:drawing>
          <wp:anchor distT="0" distB="0" distL="114300" distR="114300" simplePos="0" relativeHeight="251662336" behindDoc="0" locked="0" layoutInCell="1" allowOverlap="1" wp14:anchorId="4292F9A5" wp14:editId="1B7FF800">
            <wp:simplePos x="0" y="0"/>
            <wp:positionH relativeFrom="column">
              <wp:posOffset>0</wp:posOffset>
            </wp:positionH>
            <wp:positionV relativeFrom="paragraph">
              <wp:posOffset>501650</wp:posOffset>
            </wp:positionV>
            <wp:extent cx="1828800" cy="1955800"/>
            <wp:effectExtent l="0" t="0" r="0" b="0"/>
            <wp:wrapSquare wrapText="bothSides"/>
            <wp:docPr id="4" name="Изображение 4" descr="Macintosh HD:Users:el:Desktop:Screen Shot 2016-03-16 at 12.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Desktop:Screen Shot 2016-03-16 at 12.17.0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955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AF9BB56" w14:textId="77777777" w:rsidR="00A75F10" w:rsidRPr="00144980" w:rsidRDefault="00A75F10" w:rsidP="00A75F10">
      <w:pPr>
        <w:rPr>
          <w:rFonts w:hAnsi="Times New Roman"/>
          <w:b/>
          <w:bCs/>
        </w:rPr>
      </w:pPr>
      <w:r>
        <w:rPr>
          <w:rFonts w:hAnsi="Times New Roman"/>
          <w:b/>
          <w:bCs/>
          <w:noProof/>
          <w:lang w:val="en-US" w:eastAsia="ru-RU"/>
        </w:rPr>
        <w:drawing>
          <wp:anchor distT="0" distB="0" distL="114300" distR="114300" simplePos="0" relativeHeight="251665408" behindDoc="0" locked="0" layoutInCell="1" allowOverlap="1" wp14:anchorId="1759CF4D" wp14:editId="6B727265">
            <wp:simplePos x="0" y="0"/>
            <wp:positionH relativeFrom="column">
              <wp:posOffset>0</wp:posOffset>
            </wp:positionH>
            <wp:positionV relativeFrom="paragraph">
              <wp:posOffset>1615440</wp:posOffset>
            </wp:positionV>
            <wp:extent cx="4343400" cy="695325"/>
            <wp:effectExtent l="0" t="0" r="0" b="0"/>
            <wp:wrapSquare wrapText="bothSides"/>
            <wp:docPr id="9" name="Изображение 9" descr="Macintosh HD:Users:el:Desktop:Screen Shot 2016-03-16 at 12.1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l:Desktop:Screen Shot 2016-03-16 at 12.18.1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3400" cy="6953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Ansi="Times New Roman"/>
          <w:b/>
          <w:bCs/>
          <w:noProof/>
          <w:lang w:val="en-US" w:eastAsia="ru-RU"/>
        </w:rPr>
        <w:drawing>
          <wp:anchor distT="0" distB="0" distL="114300" distR="114300" simplePos="0" relativeHeight="251664384" behindDoc="0" locked="0" layoutInCell="1" allowOverlap="1" wp14:anchorId="209B7A17" wp14:editId="07A77F54">
            <wp:simplePos x="0" y="0"/>
            <wp:positionH relativeFrom="column">
              <wp:posOffset>-114300</wp:posOffset>
            </wp:positionH>
            <wp:positionV relativeFrom="paragraph">
              <wp:posOffset>1043940</wp:posOffset>
            </wp:positionV>
            <wp:extent cx="4487545" cy="410845"/>
            <wp:effectExtent l="0" t="0" r="8255" b="0"/>
            <wp:wrapSquare wrapText="bothSides"/>
            <wp:docPr id="8" name="Изображение 8" descr="Macintosh HD:Users:el:Desktop:Screen Shot 2016-03-16 at 12.1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l:Desktop:Screen Shot 2016-03-16 at 12.17.5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7545" cy="4108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994B11B" w14:textId="77777777" w:rsidR="00A75F10" w:rsidRPr="00144980" w:rsidRDefault="00A75F10" w:rsidP="00A75F10">
      <w:pPr>
        <w:rPr>
          <w:rFonts w:hAnsi="Times New Roman"/>
          <w:b/>
          <w:bCs/>
        </w:rPr>
      </w:pPr>
      <w:r>
        <w:rPr>
          <w:rFonts w:hAnsi="Times New Roman"/>
          <w:b/>
          <w:bCs/>
          <w:noProof/>
          <w:lang w:val="en-US" w:eastAsia="ru-RU"/>
        </w:rPr>
        <w:drawing>
          <wp:anchor distT="0" distB="0" distL="114300" distR="114300" simplePos="0" relativeHeight="251666432" behindDoc="0" locked="0" layoutInCell="1" allowOverlap="1" wp14:anchorId="3FCC6B1E" wp14:editId="2036412E">
            <wp:simplePos x="0" y="0"/>
            <wp:positionH relativeFrom="column">
              <wp:posOffset>342900</wp:posOffset>
            </wp:positionH>
            <wp:positionV relativeFrom="paragraph">
              <wp:posOffset>171450</wp:posOffset>
            </wp:positionV>
            <wp:extent cx="5334000" cy="702945"/>
            <wp:effectExtent l="0" t="0" r="0" b="8255"/>
            <wp:wrapSquare wrapText="bothSides"/>
            <wp:docPr id="11" name="Изображение 11" descr="Macintosh HD:Users:el:Desktop:Screen Shot 2016-03-16 at 12.2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l:Desktop:Screen Shot 2016-03-16 at 12.25.2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0" cy="7029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5B0AA2" w14:textId="77777777" w:rsidR="00A75F10" w:rsidRPr="00144980" w:rsidRDefault="00A75F10" w:rsidP="00A75F10">
      <w:pPr>
        <w:rPr>
          <w:rFonts w:hAnsi="Times New Roman"/>
          <w:b/>
          <w:bCs/>
        </w:rPr>
      </w:pPr>
    </w:p>
    <w:p w14:paraId="57B3E109" w14:textId="77777777" w:rsidR="00A75F10" w:rsidRPr="00144980" w:rsidRDefault="00A75F10" w:rsidP="00A75F10">
      <w:pPr>
        <w:rPr>
          <w:rFonts w:hAnsi="Times New Roman"/>
          <w:b/>
          <w:bCs/>
        </w:rPr>
      </w:pPr>
    </w:p>
    <w:p w14:paraId="2ACCFD99" w14:textId="77777777" w:rsidR="00A75F10" w:rsidRPr="00144980" w:rsidRDefault="00A75F10" w:rsidP="00A75F10">
      <w:pPr>
        <w:rPr>
          <w:rFonts w:hAnsi="Times New Roman"/>
          <w:b/>
          <w:bCs/>
        </w:rPr>
      </w:pPr>
      <w:r>
        <w:rPr>
          <w:rFonts w:hAnsi="Times New Roman"/>
          <w:b/>
          <w:bCs/>
          <w:noProof/>
          <w:lang w:val="en-US" w:eastAsia="ru-RU"/>
        </w:rPr>
        <w:drawing>
          <wp:anchor distT="0" distB="0" distL="114300" distR="114300" simplePos="0" relativeHeight="251667456" behindDoc="0" locked="0" layoutInCell="1" allowOverlap="1" wp14:anchorId="5C6F4F09" wp14:editId="3537F77E">
            <wp:simplePos x="0" y="0"/>
            <wp:positionH relativeFrom="column">
              <wp:posOffset>685800</wp:posOffset>
            </wp:positionH>
            <wp:positionV relativeFrom="paragraph">
              <wp:posOffset>48260</wp:posOffset>
            </wp:positionV>
            <wp:extent cx="4665345" cy="499745"/>
            <wp:effectExtent l="0" t="0" r="8255" b="8255"/>
            <wp:wrapSquare wrapText="bothSides"/>
            <wp:docPr id="10" name="Изображение 10" descr="Macintosh HD:Users:el:Desktop:Screen Shot 2016-03-16 at 12.2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l:Desktop:Screen Shot 2016-03-16 at 12.25.3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5345" cy="4997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5299C91" w14:textId="77777777" w:rsidR="00A75F10" w:rsidRPr="00144980" w:rsidRDefault="00A75F10" w:rsidP="00A75F10">
      <w:pPr>
        <w:rPr>
          <w:rFonts w:hAnsi="Times New Roman"/>
          <w:b/>
          <w:bCs/>
        </w:rPr>
      </w:pPr>
    </w:p>
    <w:p w14:paraId="7868332D" w14:textId="77777777" w:rsidR="00A75F10" w:rsidRPr="00144980" w:rsidRDefault="00A75F10" w:rsidP="00A75F10">
      <w:pPr>
        <w:rPr>
          <w:rFonts w:hAnsi="Times New Roman"/>
          <w:b/>
          <w:bCs/>
        </w:rPr>
      </w:pPr>
      <w:r>
        <w:rPr>
          <w:rFonts w:hAnsi="Times New Roman"/>
          <w:b/>
          <w:bCs/>
          <w:noProof/>
          <w:lang w:val="en-US" w:eastAsia="ru-RU"/>
        </w:rPr>
        <w:drawing>
          <wp:anchor distT="0" distB="0" distL="114300" distR="114300" simplePos="0" relativeHeight="251668480" behindDoc="0" locked="0" layoutInCell="1" allowOverlap="1" wp14:anchorId="3F1E73D7" wp14:editId="0E4EDB7F">
            <wp:simplePos x="0" y="0"/>
            <wp:positionH relativeFrom="column">
              <wp:posOffset>1143000</wp:posOffset>
            </wp:positionH>
            <wp:positionV relativeFrom="paragraph">
              <wp:posOffset>31115</wp:posOffset>
            </wp:positionV>
            <wp:extent cx="3852545" cy="702945"/>
            <wp:effectExtent l="0" t="0" r="8255" b="8255"/>
            <wp:wrapSquare wrapText="bothSides"/>
            <wp:docPr id="12" name="Изображение 12" descr="Macintosh HD:Users:el:Desktop:Screen Shot 2016-03-16 at 12.2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l:Desktop:Screen Shot 2016-03-16 at 12.25.4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2545" cy="7029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08030A5" w14:textId="77777777" w:rsidR="00A75F10" w:rsidRPr="00144980" w:rsidRDefault="00A75F10" w:rsidP="00A75F10">
      <w:pPr>
        <w:rPr>
          <w:rFonts w:hAnsi="Times New Roman"/>
          <w:b/>
          <w:bCs/>
        </w:rPr>
      </w:pPr>
    </w:p>
    <w:p w14:paraId="187FBCBE" w14:textId="77777777" w:rsidR="00BB09AF" w:rsidRDefault="00BB09AF" w:rsidP="00A75F10">
      <w:pPr>
        <w:spacing w:after="60"/>
        <w:ind w:firstLine="851"/>
        <w:jc w:val="center"/>
        <w:rPr>
          <w:rFonts w:ascii="Times New Roman" w:hAnsi="Times New Roman"/>
          <w:b/>
          <w:sz w:val="28"/>
          <w:szCs w:val="28"/>
        </w:rPr>
      </w:pPr>
    </w:p>
    <w:p w14:paraId="092FDB29" w14:textId="77777777" w:rsidR="00A75F10" w:rsidRPr="00144980" w:rsidRDefault="00A75F10" w:rsidP="00A75F10">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60"/>
        <w:ind w:firstLine="851"/>
        <w:jc w:val="both"/>
        <w:rPr>
          <w:rFonts w:hAnsi="Times New Roman" w:cs="Times New Roman"/>
          <w:sz w:val="22"/>
          <w:szCs w:val="22"/>
          <w:lang w:val="uk-UA"/>
        </w:rPr>
      </w:pPr>
    </w:p>
    <w:p w14:paraId="0BF77709" w14:textId="77777777" w:rsidR="00A75F10" w:rsidRPr="00144980" w:rsidRDefault="00A75F10" w:rsidP="00A75F10">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after="60"/>
        <w:jc w:val="center"/>
        <w:rPr>
          <w:rFonts w:hAnsi="Times New Roman" w:cs="Times New Roman"/>
          <w:bCs/>
          <w:sz w:val="22"/>
          <w:szCs w:val="22"/>
          <w:lang w:val="uk-UA"/>
        </w:rPr>
      </w:pPr>
      <w:r w:rsidRPr="00144980">
        <w:rPr>
          <w:rFonts w:hAnsi="Times New Roman" w:cs="Times New Roman"/>
          <w:noProof/>
          <w:sz w:val="22"/>
          <w:szCs w:val="22"/>
        </w:rPr>
        <w:drawing>
          <wp:inline distT="0" distB="0" distL="0" distR="0" wp14:anchorId="64C34C9C" wp14:editId="335EF2D6">
            <wp:extent cx="5325745" cy="1227455"/>
            <wp:effectExtent l="0" t="0" r="8255" b="0"/>
            <wp:docPr id="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5745" cy="1227455"/>
                    </a:xfrm>
                    <a:prstGeom prst="rect">
                      <a:avLst/>
                    </a:prstGeom>
                    <a:noFill/>
                    <a:ln>
                      <a:noFill/>
                    </a:ln>
                  </pic:spPr>
                </pic:pic>
              </a:graphicData>
            </a:graphic>
          </wp:inline>
        </w:drawing>
      </w:r>
    </w:p>
    <w:p w14:paraId="2F9E3E28" w14:textId="77777777" w:rsidR="00A75F10" w:rsidRPr="00144980" w:rsidRDefault="00A75F10" w:rsidP="00A75F10">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after="60"/>
        <w:jc w:val="both"/>
        <w:rPr>
          <w:rFonts w:hAnsi="Times New Roman" w:cs="Times New Roman"/>
          <w:bCs/>
          <w:sz w:val="22"/>
          <w:szCs w:val="22"/>
          <w:lang w:val="uk-UA"/>
        </w:rPr>
      </w:pPr>
    </w:p>
    <w:p w14:paraId="02474931" w14:textId="5C6E2620" w:rsidR="00A75F10" w:rsidRPr="00A75F10" w:rsidRDefault="00A75F10" w:rsidP="00A75F10">
      <w:pPr>
        <w:spacing w:after="60"/>
        <w:ind w:firstLine="851"/>
        <w:jc w:val="center"/>
        <w:rPr>
          <w:rFonts w:ascii="Times New Roman" w:hAnsi="Times New Roman"/>
          <w:b/>
          <w:sz w:val="28"/>
          <w:szCs w:val="28"/>
        </w:rPr>
      </w:pPr>
      <w:r>
        <w:rPr>
          <w:b/>
          <w:noProof/>
          <w:sz w:val="28"/>
          <w:szCs w:val="28"/>
          <w:lang w:val="en-US" w:eastAsia="ru-RU"/>
        </w:rPr>
        <w:drawing>
          <wp:inline distT="0" distB="0" distL="0" distR="0" wp14:anchorId="08B98AEC" wp14:editId="5113256C">
            <wp:extent cx="4233545" cy="652145"/>
            <wp:effectExtent l="0" t="0" r="8255" b="8255"/>
            <wp:docPr id="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33545" cy="652145"/>
                    </a:xfrm>
                    <a:prstGeom prst="rect">
                      <a:avLst/>
                    </a:prstGeom>
                    <a:noFill/>
                    <a:ln>
                      <a:noFill/>
                    </a:ln>
                  </pic:spPr>
                </pic:pic>
              </a:graphicData>
            </a:graphic>
          </wp:inline>
        </w:drawing>
      </w:r>
    </w:p>
    <w:sectPr w:rsidR="00A75F10" w:rsidRPr="00A75F10">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5A650E" w14:textId="77777777" w:rsidR="00A75F10" w:rsidRDefault="00A75F10" w:rsidP="00DF575F">
      <w:pPr>
        <w:spacing w:after="0" w:line="240" w:lineRule="auto"/>
      </w:pPr>
      <w:r>
        <w:separator/>
      </w:r>
    </w:p>
  </w:endnote>
  <w:endnote w:type="continuationSeparator" w:id="0">
    <w:p w14:paraId="789B243C" w14:textId="77777777" w:rsidR="00A75F10" w:rsidRDefault="00A75F10" w:rsidP="00DF5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CACE0C" w14:textId="77777777" w:rsidR="00A75F10" w:rsidRDefault="00A75F10" w:rsidP="00DF575F">
      <w:pPr>
        <w:spacing w:after="0" w:line="240" w:lineRule="auto"/>
      </w:pPr>
      <w:r>
        <w:separator/>
      </w:r>
    </w:p>
  </w:footnote>
  <w:footnote w:type="continuationSeparator" w:id="0">
    <w:p w14:paraId="209BBF5B" w14:textId="77777777" w:rsidR="00A75F10" w:rsidRDefault="00A75F10" w:rsidP="00DF57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75F"/>
    <w:rsid w:val="00017AA6"/>
    <w:rsid w:val="000515E2"/>
    <w:rsid w:val="000562E8"/>
    <w:rsid w:val="000D3E86"/>
    <w:rsid w:val="000E3A8D"/>
    <w:rsid w:val="00134AAE"/>
    <w:rsid w:val="00144980"/>
    <w:rsid w:val="00161CA4"/>
    <w:rsid w:val="001A1AF3"/>
    <w:rsid w:val="001A4296"/>
    <w:rsid w:val="001A6EB4"/>
    <w:rsid w:val="00211962"/>
    <w:rsid w:val="00221410"/>
    <w:rsid w:val="002259F8"/>
    <w:rsid w:val="00245A19"/>
    <w:rsid w:val="002678BD"/>
    <w:rsid w:val="00272A31"/>
    <w:rsid w:val="00286554"/>
    <w:rsid w:val="002960CF"/>
    <w:rsid w:val="002B723B"/>
    <w:rsid w:val="00322204"/>
    <w:rsid w:val="00331F2D"/>
    <w:rsid w:val="00334F4A"/>
    <w:rsid w:val="003643B8"/>
    <w:rsid w:val="003C6A86"/>
    <w:rsid w:val="003D1224"/>
    <w:rsid w:val="003E5096"/>
    <w:rsid w:val="004009BD"/>
    <w:rsid w:val="004024A5"/>
    <w:rsid w:val="0041334B"/>
    <w:rsid w:val="00423AAE"/>
    <w:rsid w:val="004430FE"/>
    <w:rsid w:val="004741FF"/>
    <w:rsid w:val="0048488C"/>
    <w:rsid w:val="004B1678"/>
    <w:rsid w:val="004D7FAA"/>
    <w:rsid w:val="004E7B00"/>
    <w:rsid w:val="00512B68"/>
    <w:rsid w:val="005414F5"/>
    <w:rsid w:val="005466B0"/>
    <w:rsid w:val="00582424"/>
    <w:rsid w:val="00587A3A"/>
    <w:rsid w:val="005A7E6B"/>
    <w:rsid w:val="00610A32"/>
    <w:rsid w:val="00616AD7"/>
    <w:rsid w:val="006276F0"/>
    <w:rsid w:val="00644A37"/>
    <w:rsid w:val="00694D09"/>
    <w:rsid w:val="006A3F83"/>
    <w:rsid w:val="006B6C5F"/>
    <w:rsid w:val="006C0F33"/>
    <w:rsid w:val="00745BD9"/>
    <w:rsid w:val="00745DA2"/>
    <w:rsid w:val="00751863"/>
    <w:rsid w:val="00757572"/>
    <w:rsid w:val="00767BF7"/>
    <w:rsid w:val="00773D2A"/>
    <w:rsid w:val="007A4DCB"/>
    <w:rsid w:val="007A6744"/>
    <w:rsid w:val="007B0CE6"/>
    <w:rsid w:val="007B7C7E"/>
    <w:rsid w:val="007C75C4"/>
    <w:rsid w:val="007E4687"/>
    <w:rsid w:val="007E6294"/>
    <w:rsid w:val="00811BB1"/>
    <w:rsid w:val="008549A8"/>
    <w:rsid w:val="00861722"/>
    <w:rsid w:val="008A49E4"/>
    <w:rsid w:val="008B08DE"/>
    <w:rsid w:val="008B6868"/>
    <w:rsid w:val="008E1BB4"/>
    <w:rsid w:val="0091151B"/>
    <w:rsid w:val="00914E32"/>
    <w:rsid w:val="009369E9"/>
    <w:rsid w:val="009512EC"/>
    <w:rsid w:val="00957011"/>
    <w:rsid w:val="009665D4"/>
    <w:rsid w:val="00985EAC"/>
    <w:rsid w:val="009869BD"/>
    <w:rsid w:val="0099339C"/>
    <w:rsid w:val="009A7DD4"/>
    <w:rsid w:val="009B23C5"/>
    <w:rsid w:val="009C652A"/>
    <w:rsid w:val="009D5F77"/>
    <w:rsid w:val="009F1E27"/>
    <w:rsid w:val="009F21B3"/>
    <w:rsid w:val="009F615E"/>
    <w:rsid w:val="00A10C0B"/>
    <w:rsid w:val="00A32288"/>
    <w:rsid w:val="00A32A90"/>
    <w:rsid w:val="00A75F10"/>
    <w:rsid w:val="00AD08C2"/>
    <w:rsid w:val="00B03208"/>
    <w:rsid w:val="00B272FD"/>
    <w:rsid w:val="00B32395"/>
    <w:rsid w:val="00B339DC"/>
    <w:rsid w:val="00B41795"/>
    <w:rsid w:val="00B8780A"/>
    <w:rsid w:val="00B97F4F"/>
    <w:rsid w:val="00BB09AF"/>
    <w:rsid w:val="00BD2EA3"/>
    <w:rsid w:val="00BD45AD"/>
    <w:rsid w:val="00BF56EF"/>
    <w:rsid w:val="00C001EE"/>
    <w:rsid w:val="00C01C7D"/>
    <w:rsid w:val="00C50FA7"/>
    <w:rsid w:val="00C70CD1"/>
    <w:rsid w:val="00C8048A"/>
    <w:rsid w:val="00C82019"/>
    <w:rsid w:val="00CA34CD"/>
    <w:rsid w:val="00CB349E"/>
    <w:rsid w:val="00CC72FD"/>
    <w:rsid w:val="00D26226"/>
    <w:rsid w:val="00D36A48"/>
    <w:rsid w:val="00DD2DC7"/>
    <w:rsid w:val="00DF575F"/>
    <w:rsid w:val="00E00D91"/>
    <w:rsid w:val="00E53AF1"/>
    <w:rsid w:val="00E635C2"/>
    <w:rsid w:val="00E85C7D"/>
    <w:rsid w:val="00EC7ACE"/>
    <w:rsid w:val="00EE6658"/>
    <w:rsid w:val="00F06204"/>
    <w:rsid w:val="00F171FB"/>
    <w:rsid w:val="00F261CF"/>
    <w:rsid w:val="00F33DA7"/>
    <w:rsid w:val="00F85656"/>
    <w:rsid w:val="00FB6808"/>
    <w:rsid w:val="00FE3450"/>
    <w:rsid w:val="00FE5066"/>
    <w:rsid w:val="00FE75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44E9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575F"/>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DF575F"/>
  </w:style>
  <w:style w:type="paragraph" w:styleId="a5">
    <w:name w:val="footer"/>
    <w:basedOn w:val="a"/>
    <w:link w:val="a6"/>
    <w:uiPriority w:val="99"/>
    <w:unhideWhenUsed/>
    <w:rsid w:val="00DF575F"/>
    <w:pPr>
      <w:tabs>
        <w:tab w:val="center" w:pos="4819"/>
        <w:tab w:val="right" w:pos="9639"/>
      </w:tabs>
      <w:spacing w:after="0" w:line="240" w:lineRule="auto"/>
    </w:pPr>
  </w:style>
  <w:style w:type="character" w:customStyle="1" w:styleId="a6">
    <w:name w:val="Нижний колонтитул Знак"/>
    <w:basedOn w:val="a0"/>
    <w:link w:val="a5"/>
    <w:uiPriority w:val="99"/>
    <w:rsid w:val="00DF575F"/>
  </w:style>
  <w:style w:type="paragraph" w:customStyle="1" w:styleId="Body">
    <w:name w:val="Body"/>
    <w:rsid w:val="007B0CE6"/>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rPr>
  </w:style>
  <w:style w:type="character" w:styleId="a7">
    <w:name w:val="Hyperlink"/>
    <w:uiPriority w:val="99"/>
    <w:unhideWhenUsed/>
    <w:rsid w:val="002678BD"/>
    <w:rPr>
      <w:color w:val="0563C1"/>
      <w:u w:val="single"/>
    </w:rPr>
  </w:style>
  <w:style w:type="character" w:customStyle="1" w:styleId="Hyperlink0">
    <w:name w:val="Hyperlink.0"/>
    <w:rsid w:val="002678BD"/>
    <w:rPr>
      <w:color w:val="0000FF"/>
      <w:u w:val="single" w:color="0000FF"/>
      <w:lang w:val="en-US"/>
    </w:rPr>
  </w:style>
  <w:style w:type="paragraph" w:customStyle="1" w:styleId="BodyA">
    <w:name w:val="Body A"/>
    <w:rsid w:val="00F171FB"/>
    <w:pPr>
      <w:pBdr>
        <w:top w:val="nil"/>
        <w:left w:val="nil"/>
        <w:bottom w:val="nil"/>
        <w:right w:val="nil"/>
        <w:between w:val="nil"/>
        <w:bar w:val="nil"/>
      </w:pBdr>
    </w:pPr>
    <w:rPr>
      <w:rFonts w:ascii="Arial Unicode MS" w:eastAsia="Arial Unicode MS" w:hAnsi="Arial Unicode MS" w:cs="Arial Unicode MS"/>
      <w:color w:val="000000"/>
      <w:sz w:val="22"/>
      <w:szCs w:val="22"/>
      <w:u w:color="000000"/>
      <w:bdr w:val="nil"/>
      <w:lang w:val="ru-RU"/>
    </w:rPr>
  </w:style>
  <w:style w:type="character" w:styleId="a8">
    <w:name w:val="FollowedHyperlink"/>
    <w:uiPriority w:val="99"/>
    <w:semiHidden/>
    <w:unhideWhenUsed/>
    <w:rsid w:val="008B6868"/>
    <w:rPr>
      <w:color w:val="954F72"/>
      <w:u w:val="single"/>
    </w:rPr>
  </w:style>
  <w:style w:type="paragraph" w:styleId="a9">
    <w:name w:val="Balloon Text"/>
    <w:basedOn w:val="a"/>
    <w:link w:val="aa"/>
    <w:uiPriority w:val="99"/>
    <w:semiHidden/>
    <w:unhideWhenUsed/>
    <w:rsid w:val="00BB09A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B09AF"/>
    <w:rPr>
      <w:rFonts w:ascii="Tahoma" w:hAnsi="Tahoma" w:cs="Tahoma"/>
      <w:sz w:val="16"/>
      <w:szCs w:val="16"/>
      <w:lang w:val="uk-UA" w:eastAsia="en-US"/>
    </w:rPr>
  </w:style>
  <w:style w:type="character" w:styleId="ab">
    <w:name w:val="Strong"/>
    <w:basedOn w:val="a0"/>
    <w:uiPriority w:val="22"/>
    <w:qFormat/>
    <w:rsid w:val="003C6A8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575F"/>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DF575F"/>
  </w:style>
  <w:style w:type="paragraph" w:styleId="a5">
    <w:name w:val="footer"/>
    <w:basedOn w:val="a"/>
    <w:link w:val="a6"/>
    <w:uiPriority w:val="99"/>
    <w:unhideWhenUsed/>
    <w:rsid w:val="00DF575F"/>
    <w:pPr>
      <w:tabs>
        <w:tab w:val="center" w:pos="4819"/>
        <w:tab w:val="right" w:pos="9639"/>
      </w:tabs>
      <w:spacing w:after="0" w:line="240" w:lineRule="auto"/>
    </w:pPr>
  </w:style>
  <w:style w:type="character" w:customStyle="1" w:styleId="a6">
    <w:name w:val="Нижний колонтитул Знак"/>
    <w:basedOn w:val="a0"/>
    <w:link w:val="a5"/>
    <w:uiPriority w:val="99"/>
    <w:rsid w:val="00DF575F"/>
  </w:style>
  <w:style w:type="paragraph" w:customStyle="1" w:styleId="Body">
    <w:name w:val="Body"/>
    <w:rsid w:val="007B0CE6"/>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rPr>
  </w:style>
  <w:style w:type="character" w:styleId="a7">
    <w:name w:val="Hyperlink"/>
    <w:uiPriority w:val="99"/>
    <w:unhideWhenUsed/>
    <w:rsid w:val="002678BD"/>
    <w:rPr>
      <w:color w:val="0563C1"/>
      <w:u w:val="single"/>
    </w:rPr>
  </w:style>
  <w:style w:type="character" w:customStyle="1" w:styleId="Hyperlink0">
    <w:name w:val="Hyperlink.0"/>
    <w:rsid w:val="002678BD"/>
    <w:rPr>
      <w:color w:val="0000FF"/>
      <w:u w:val="single" w:color="0000FF"/>
      <w:lang w:val="en-US"/>
    </w:rPr>
  </w:style>
  <w:style w:type="paragraph" w:customStyle="1" w:styleId="BodyA">
    <w:name w:val="Body A"/>
    <w:rsid w:val="00F171FB"/>
    <w:pPr>
      <w:pBdr>
        <w:top w:val="nil"/>
        <w:left w:val="nil"/>
        <w:bottom w:val="nil"/>
        <w:right w:val="nil"/>
        <w:between w:val="nil"/>
        <w:bar w:val="nil"/>
      </w:pBdr>
    </w:pPr>
    <w:rPr>
      <w:rFonts w:ascii="Arial Unicode MS" w:eastAsia="Arial Unicode MS" w:hAnsi="Arial Unicode MS" w:cs="Arial Unicode MS"/>
      <w:color w:val="000000"/>
      <w:sz w:val="22"/>
      <w:szCs w:val="22"/>
      <w:u w:color="000000"/>
      <w:bdr w:val="nil"/>
      <w:lang w:val="ru-RU"/>
    </w:rPr>
  </w:style>
  <w:style w:type="character" w:styleId="a8">
    <w:name w:val="FollowedHyperlink"/>
    <w:uiPriority w:val="99"/>
    <w:semiHidden/>
    <w:unhideWhenUsed/>
    <w:rsid w:val="008B6868"/>
    <w:rPr>
      <w:color w:val="954F72"/>
      <w:u w:val="single"/>
    </w:rPr>
  </w:style>
  <w:style w:type="paragraph" w:styleId="a9">
    <w:name w:val="Balloon Text"/>
    <w:basedOn w:val="a"/>
    <w:link w:val="aa"/>
    <w:uiPriority w:val="99"/>
    <w:semiHidden/>
    <w:unhideWhenUsed/>
    <w:rsid w:val="00BB09A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B09AF"/>
    <w:rPr>
      <w:rFonts w:ascii="Tahoma" w:hAnsi="Tahoma" w:cs="Tahoma"/>
      <w:sz w:val="16"/>
      <w:szCs w:val="16"/>
      <w:lang w:val="uk-UA" w:eastAsia="en-US"/>
    </w:rPr>
  </w:style>
  <w:style w:type="character" w:styleId="ab">
    <w:name w:val="Strong"/>
    <w:basedOn w:val="a0"/>
    <w:uiPriority w:val="22"/>
    <w:qFormat/>
    <w:rsid w:val="003C6A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5551">
      <w:bodyDiv w:val="1"/>
      <w:marLeft w:val="0"/>
      <w:marRight w:val="0"/>
      <w:marTop w:val="0"/>
      <w:marBottom w:val="0"/>
      <w:divBdr>
        <w:top w:val="none" w:sz="0" w:space="0" w:color="auto"/>
        <w:left w:val="none" w:sz="0" w:space="0" w:color="auto"/>
        <w:bottom w:val="none" w:sz="0" w:space="0" w:color="auto"/>
        <w:right w:val="none" w:sz="0" w:space="0" w:color="auto"/>
      </w:divBdr>
    </w:div>
    <w:div w:id="78992715">
      <w:bodyDiv w:val="1"/>
      <w:marLeft w:val="0"/>
      <w:marRight w:val="0"/>
      <w:marTop w:val="0"/>
      <w:marBottom w:val="0"/>
      <w:divBdr>
        <w:top w:val="none" w:sz="0" w:space="0" w:color="auto"/>
        <w:left w:val="none" w:sz="0" w:space="0" w:color="auto"/>
        <w:bottom w:val="none" w:sz="0" w:space="0" w:color="auto"/>
        <w:right w:val="none" w:sz="0" w:space="0" w:color="auto"/>
      </w:divBdr>
    </w:div>
    <w:div w:id="105076957">
      <w:bodyDiv w:val="1"/>
      <w:marLeft w:val="0"/>
      <w:marRight w:val="0"/>
      <w:marTop w:val="0"/>
      <w:marBottom w:val="0"/>
      <w:divBdr>
        <w:top w:val="none" w:sz="0" w:space="0" w:color="auto"/>
        <w:left w:val="none" w:sz="0" w:space="0" w:color="auto"/>
        <w:bottom w:val="none" w:sz="0" w:space="0" w:color="auto"/>
        <w:right w:val="none" w:sz="0" w:space="0" w:color="auto"/>
      </w:divBdr>
    </w:div>
    <w:div w:id="114956302">
      <w:bodyDiv w:val="1"/>
      <w:marLeft w:val="0"/>
      <w:marRight w:val="0"/>
      <w:marTop w:val="0"/>
      <w:marBottom w:val="0"/>
      <w:divBdr>
        <w:top w:val="none" w:sz="0" w:space="0" w:color="auto"/>
        <w:left w:val="none" w:sz="0" w:space="0" w:color="auto"/>
        <w:bottom w:val="none" w:sz="0" w:space="0" w:color="auto"/>
        <w:right w:val="none" w:sz="0" w:space="0" w:color="auto"/>
      </w:divBdr>
    </w:div>
    <w:div w:id="262886287">
      <w:bodyDiv w:val="1"/>
      <w:marLeft w:val="0"/>
      <w:marRight w:val="0"/>
      <w:marTop w:val="0"/>
      <w:marBottom w:val="0"/>
      <w:divBdr>
        <w:top w:val="none" w:sz="0" w:space="0" w:color="auto"/>
        <w:left w:val="none" w:sz="0" w:space="0" w:color="auto"/>
        <w:bottom w:val="none" w:sz="0" w:space="0" w:color="auto"/>
        <w:right w:val="none" w:sz="0" w:space="0" w:color="auto"/>
      </w:divBdr>
    </w:div>
    <w:div w:id="286855132">
      <w:bodyDiv w:val="1"/>
      <w:marLeft w:val="0"/>
      <w:marRight w:val="0"/>
      <w:marTop w:val="0"/>
      <w:marBottom w:val="0"/>
      <w:divBdr>
        <w:top w:val="none" w:sz="0" w:space="0" w:color="auto"/>
        <w:left w:val="none" w:sz="0" w:space="0" w:color="auto"/>
        <w:bottom w:val="none" w:sz="0" w:space="0" w:color="auto"/>
        <w:right w:val="none" w:sz="0" w:space="0" w:color="auto"/>
      </w:divBdr>
    </w:div>
    <w:div w:id="378556856">
      <w:bodyDiv w:val="1"/>
      <w:marLeft w:val="0"/>
      <w:marRight w:val="0"/>
      <w:marTop w:val="0"/>
      <w:marBottom w:val="0"/>
      <w:divBdr>
        <w:top w:val="none" w:sz="0" w:space="0" w:color="auto"/>
        <w:left w:val="none" w:sz="0" w:space="0" w:color="auto"/>
        <w:bottom w:val="none" w:sz="0" w:space="0" w:color="auto"/>
        <w:right w:val="none" w:sz="0" w:space="0" w:color="auto"/>
      </w:divBdr>
    </w:div>
    <w:div w:id="537544160">
      <w:bodyDiv w:val="1"/>
      <w:marLeft w:val="0"/>
      <w:marRight w:val="0"/>
      <w:marTop w:val="0"/>
      <w:marBottom w:val="0"/>
      <w:divBdr>
        <w:top w:val="none" w:sz="0" w:space="0" w:color="auto"/>
        <w:left w:val="none" w:sz="0" w:space="0" w:color="auto"/>
        <w:bottom w:val="none" w:sz="0" w:space="0" w:color="auto"/>
        <w:right w:val="none" w:sz="0" w:space="0" w:color="auto"/>
      </w:divBdr>
    </w:div>
    <w:div w:id="658727538">
      <w:bodyDiv w:val="1"/>
      <w:marLeft w:val="0"/>
      <w:marRight w:val="0"/>
      <w:marTop w:val="0"/>
      <w:marBottom w:val="0"/>
      <w:divBdr>
        <w:top w:val="none" w:sz="0" w:space="0" w:color="auto"/>
        <w:left w:val="none" w:sz="0" w:space="0" w:color="auto"/>
        <w:bottom w:val="none" w:sz="0" w:space="0" w:color="auto"/>
        <w:right w:val="none" w:sz="0" w:space="0" w:color="auto"/>
      </w:divBdr>
    </w:div>
    <w:div w:id="815494515">
      <w:bodyDiv w:val="1"/>
      <w:marLeft w:val="0"/>
      <w:marRight w:val="0"/>
      <w:marTop w:val="0"/>
      <w:marBottom w:val="0"/>
      <w:divBdr>
        <w:top w:val="none" w:sz="0" w:space="0" w:color="auto"/>
        <w:left w:val="none" w:sz="0" w:space="0" w:color="auto"/>
        <w:bottom w:val="none" w:sz="0" w:space="0" w:color="auto"/>
        <w:right w:val="none" w:sz="0" w:space="0" w:color="auto"/>
      </w:divBdr>
    </w:div>
    <w:div w:id="856308060">
      <w:bodyDiv w:val="1"/>
      <w:marLeft w:val="0"/>
      <w:marRight w:val="0"/>
      <w:marTop w:val="0"/>
      <w:marBottom w:val="0"/>
      <w:divBdr>
        <w:top w:val="none" w:sz="0" w:space="0" w:color="auto"/>
        <w:left w:val="none" w:sz="0" w:space="0" w:color="auto"/>
        <w:bottom w:val="none" w:sz="0" w:space="0" w:color="auto"/>
        <w:right w:val="none" w:sz="0" w:space="0" w:color="auto"/>
      </w:divBdr>
    </w:div>
    <w:div w:id="1001784040">
      <w:bodyDiv w:val="1"/>
      <w:marLeft w:val="0"/>
      <w:marRight w:val="0"/>
      <w:marTop w:val="0"/>
      <w:marBottom w:val="0"/>
      <w:divBdr>
        <w:top w:val="none" w:sz="0" w:space="0" w:color="auto"/>
        <w:left w:val="none" w:sz="0" w:space="0" w:color="auto"/>
        <w:bottom w:val="none" w:sz="0" w:space="0" w:color="auto"/>
        <w:right w:val="none" w:sz="0" w:space="0" w:color="auto"/>
      </w:divBdr>
    </w:div>
    <w:div w:id="1088886734">
      <w:bodyDiv w:val="1"/>
      <w:marLeft w:val="0"/>
      <w:marRight w:val="0"/>
      <w:marTop w:val="0"/>
      <w:marBottom w:val="0"/>
      <w:divBdr>
        <w:top w:val="none" w:sz="0" w:space="0" w:color="auto"/>
        <w:left w:val="none" w:sz="0" w:space="0" w:color="auto"/>
        <w:bottom w:val="none" w:sz="0" w:space="0" w:color="auto"/>
        <w:right w:val="none" w:sz="0" w:space="0" w:color="auto"/>
      </w:divBdr>
    </w:div>
    <w:div w:id="1287665688">
      <w:bodyDiv w:val="1"/>
      <w:marLeft w:val="0"/>
      <w:marRight w:val="0"/>
      <w:marTop w:val="0"/>
      <w:marBottom w:val="0"/>
      <w:divBdr>
        <w:top w:val="none" w:sz="0" w:space="0" w:color="auto"/>
        <w:left w:val="none" w:sz="0" w:space="0" w:color="auto"/>
        <w:bottom w:val="none" w:sz="0" w:space="0" w:color="auto"/>
        <w:right w:val="none" w:sz="0" w:space="0" w:color="auto"/>
      </w:divBdr>
    </w:div>
    <w:div w:id="1421022044">
      <w:bodyDiv w:val="1"/>
      <w:marLeft w:val="0"/>
      <w:marRight w:val="0"/>
      <w:marTop w:val="0"/>
      <w:marBottom w:val="0"/>
      <w:divBdr>
        <w:top w:val="none" w:sz="0" w:space="0" w:color="auto"/>
        <w:left w:val="none" w:sz="0" w:space="0" w:color="auto"/>
        <w:bottom w:val="none" w:sz="0" w:space="0" w:color="auto"/>
        <w:right w:val="none" w:sz="0" w:space="0" w:color="auto"/>
      </w:divBdr>
    </w:div>
    <w:div w:id="1446924125">
      <w:bodyDiv w:val="1"/>
      <w:marLeft w:val="0"/>
      <w:marRight w:val="0"/>
      <w:marTop w:val="0"/>
      <w:marBottom w:val="0"/>
      <w:divBdr>
        <w:top w:val="none" w:sz="0" w:space="0" w:color="auto"/>
        <w:left w:val="none" w:sz="0" w:space="0" w:color="auto"/>
        <w:bottom w:val="none" w:sz="0" w:space="0" w:color="auto"/>
        <w:right w:val="none" w:sz="0" w:space="0" w:color="auto"/>
      </w:divBdr>
    </w:div>
    <w:div w:id="1492058303">
      <w:bodyDiv w:val="1"/>
      <w:marLeft w:val="0"/>
      <w:marRight w:val="0"/>
      <w:marTop w:val="0"/>
      <w:marBottom w:val="0"/>
      <w:divBdr>
        <w:top w:val="none" w:sz="0" w:space="0" w:color="auto"/>
        <w:left w:val="none" w:sz="0" w:space="0" w:color="auto"/>
        <w:bottom w:val="none" w:sz="0" w:space="0" w:color="auto"/>
        <w:right w:val="none" w:sz="0" w:space="0" w:color="auto"/>
      </w:divBdr>
    </w:div>
    <w:div w:id="1856843715">
      <w:bodyDiv w:val="1"/>
      <w:marLeft w:val="0"/>
      <w:marRight w:val="0"/>
      <w:marTop w:val="0"/>
      <w:marBottom w:val="0"/>
      <w:divBdr>
        <w:top w:val="none" w:sz="0" w:space="0" w:color="auto"/>
        <w:left w:val="none" w:sz="0" w:space="0" w:color="auto"/>
        <w:bottom w:val="none" w:sz="0" w:space="0" w:color="auto"/>
        <w:right w:val="none" w:sz="0" w:space="0" w:color="auto"/>
      </w:divBdr>
    </w:div>
    <w:div w:id="1936203241">
      <w:bodyDiv w:val="1"/>
      <w:marLeft w:val="0"/>
      <w:marRight w:val="0"/>
      <w:marTop w:val="0"/>
      <w:marBottom w:val="0"/>
      <w:divBdr>
        <w:top w:val="none" w:sz="0" w:space="0" w:color="auto"/>
        <w:left w:val="none" w:sz="0" w:space="0" w:color="auto"/>
        <w:bottom w:val="none" w:sz="0" w:space="0" w:color="auto"/>
        <w:right w:val="none" w:sz="0" w:space="0" w:color="auto"/>
      </w:divBdr>
    </w:div>
    <w:div w:id="1946618143">
      <w:bodyDiv w:val="1"/>
      <w:marLeft w:val="0"/>
      <w:marRight w:val="0"/>
      <w:marTop w:val="0"/>
      <w:marBottom w:val="0"/>
      <w:divBdr>
        <w:top w:val="none" w:sz="0" w:space="0" w:color="auto"/>
        <w:left w:val="none" w:sz="0" w:space="0" w:color="auto"/>
        <w:bottom w:val="none" w:sz="0" w:space="0" w:color="auto"/>
        <w:right w:val="none" w:sz="0" w:space="0" w:color="auto"/>
      </w:divBdr>
    </w:div>
    <w:div w:id="1986810488">
      <w:bodyDiv w:val="1"/>
      <w:marLeft w:val="0"/>
      <w:marRight w:val="0"/>
      <w:marTop w:val="0"/>
      <w:marBottom w:val="0"/>
      <w:divBdr>
        <w:top w:val="none" w:sz="0" w:space="0" w:color="auto"/>
        <w:left w:val="none" w:sz="0" w:space="0" w:color="auto"/>
        <w:bottom w:val="none" w:sz="0" w:space="0" w:color="auto"/>
        <w:right w:val="none" w:sz="0" w:space="0" w:color="auto"/>
      </w:divBdr>
    </w:div>
    <w:div w:id="1987390016">
      <w:bodyDiv w:val="1"/>
      <w:marLeft w:val="0"/>
      <w:marRight w:val="0"/>
      <w:marTop w:val="0"/>
      <w:marBottom w:val="0"/>
      <w:divBdr>
        <w:top w:val="none" w:sz="0" w:space="0" w:color="auto"/>
        <w:left w:val="none" w:sz="0" w:space="0" w:color="auto"/>
        <w:bottom w:val="none" w:sz="0" w:space="0" w:color="auto"/>
        <w:right w:val="none" w:sz="0" w:space="0" w:color="auto"/>
      </w:divBdr>
    </w:div>
    <w:div w:id="207600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docudays.org.ua/eng/2016/program/bozhestvenna-pyatirka-z-danii/" TargetMode="External"/><Relationship Id="rId21" Type="http://schemas.openxmlformats.org/officeDocument/2006/relationships/hyperlink" Target="http://docudays.org.ua/eng/2016/program/truefalse-prezentuye/" TargetMode="External"/><Relationship Id="rId22" Type="http://schemas.openxmlformats.org/officeDocument/2006/relationships/hyperlink" Target="http://docudays.org.ua/eng/2016/news/kino/doc-sadoc-new/" TargetMode="External"/><Relationship Id="rId23" Type="http://schemas.openxmlformats.org/officeDocument/2006/relationships/hyperlink" Target="http://docudays.org.ua/eng/2016/program/docuklas/" TargetMode="External"/><Relationship Id="rId24" Type="http://schemas.openxmlformats.org/officeDocument/2006/relationships/hyperlink" Target="http://docudays.org.ua/eng/guardian/" TargetMode="External"/><Relationship Id="rId25" Type="http://schemas.openxmlformats.org/officeDocument/2006/relationships/hyperlink" Target="http://docudays.org.ua/eng/2016/news/kino/the-guardian-finalist/" TargetMode="External"/><Relationship Id="rId26" Type="http://schemas.openxmlformats.org/officeDocument/2006/relationships/hyperlink" Target="http://docudays.org.ua/eng/2016/program/specialniy-pokaz-the-guardian-prezentuye/" TargetMode="External"/><Relationship Id="rId27" Type="http://schemas.openxmlformats.org/officeDocument/2006/relationships/hyperlink" Target="http://seeukraine.org/" TargetMode="External"/><Relationship Id="rId28" Type="http://schemas.openxmlformats.org/officeDocument/2006/relationships/hyperlink" Target="http://docudays.org.ua/eng/2016/movies/specialniy-pokaz/nevidime-misto/" TargetMode="External"/><Relationship Id="rId29" Type="http://schemas.openxmlformats.org/officeDocument/2006/relationships/hyperlink" Target="mailto:press@docudays.org.ua"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www.docudays.org.ua" TargetMode="External"/><Relationship Id="rId31" Type="http://schemas.openxmlformats.org/officeDocument/2006/relationships/hyperlink" Target="http://www.facebook.com/DocudaysUA" TargetMode="External"/><Relationship Id="rId32" Type="http://schemas.openxmlformats.org/officeDocument/2006/relationships/hyperlink" Target="https://www.youtube.com/playlist?list=PLX1eArNhvY8jJ1Tto0PkC7IpAMsTh3E0J" TargetMode="External"/><Relationship Id="rId9" Type="http://schemas.openxmlformats.org/officeDocument/2006/relationships/hyperlink" Target="http://docudays.org.ua/eng/2016/program/film-vidkrittya/"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docudays.org.ua/eng/2016/program/kriz-ilyuzii-2016/" TargetMode="External"/><Relationship Id="rId33" Type="http://schemas.openxmlformats.org/officeDocument/2006/relationships/image" Target="media/image2.png"/><Relationship Id="rId34" Type="http://schemas.openxmlformats.org/officeDocument/2006/relationships/image" Target="media/image3.png"/><Relationship Id="rId35" Type="http://schemas.openxmlformats.org/officeDocument/2006/relationships/image" Target="media/image4.png"/><Relationship Id="rId36" Type="http://schemas.openxmlformats.org/officeDocument/2006/relationships/image" Target="media/image5.png"/><Relationship Id="rId10" Type="http://schemas.openxmlformats.org/officeDocument/2006/relationships/hyperlink" Target="http://docudays.org.ua/eng/2016/program/docu-ukraina-2016/" TargetMode="External"/><Relationship Id="rId11" Type="http://schemas.openxmlformats.org/officeDocument/2006/relationships/hyperlink" Target="http://docudays.org.ua/eng/2016/program/docu-zhittya-2016/" TargetMode="External"/><Relationship Id="rId12" Type="http://schemas.openxmlformats.org/officeDocument/2006/relationships/hyperlink" Target="http://docudays.org.ua/eng/2016/program/docu-pravo-2016/" TargetMode="External"/><Relationship Id="rId13" Type="http://schemas.openxmlformats.org/officeDocument/2006/relationships/hyperlink" Target="http://docudays.org.ua/eng/2016/program/docu-korotko-2016/" TargetMode="External"/><Relationship Id="rId14" Type="http://schemas.openxmlformats.org/officeDocument/2006/relationships/hyperlink" Target="http://docudays.org.ua/eng/2016/jury/" TargetMode="External"/><Relationship Id="rId15" Type="http://schemas.openxmlformats.org/officeDocument/2006/relationships/hyperlink" Target="http://docudays.org.ua/eng/2016/program/docu-best-2016/" TargetMode="External"/><Relationship Id="rId16" Type="http://schemas.openxmlformats.org/officeDocument/2006/relationships/hyperlink" Target="http://docudays.org.ua/eng/2016/program/docu-art-2016/" TargetMode="External"/><Relationship Id="rId17" Type="http://schemas.openxmlformats.org/officeDocument/2006/relationships/hyperlink" Target="http://docudays.org.ua/eng/2016/program/docu-yunist-2016/" TargetMode="External"/><Relationship Id="rId18" Type="http://schemas.openxmlformats.org/officeDocument/2006/relationships/hyperlink" Target="http://docudays.org.ua/eng/2016/program/docu-tekhno-2016/" TargetMode="External"/><Relationship Id="rId19" Type="http://schemas.openxmlformats.org/officeDocument/2006/relationships/hyperlink" Target="http://docudays.org.ua/eng/2016/program/podorozhni-2016/" TargetMode="External"/><Relationship Id="rId37" Type="http://schemas.openxmlformats.org/officeDocument/2006/relationships/image" Target="media/image6.png"/><Relationship Id="rId38" Type="http://schemas.openxmlformats.org/officeDocument/2006/relationships/image" Target="media/image7.png"/><Relationship Id="rId39" Type="http://schemas.openxmlformats.org/officeDocument/2006/relationships/image" Target="media/image8.png"/><Relationship Id="rId40" Type="http://schemas.openxmlformats.org/officeDocument/2006/relationships/image" Target="media/image9.png"/><Relationship Id="rId41" Type="http://schemas.openxmlformats.org/officeDocument/2006/relationships/image" Target="media/image10.png"/><Relationship Id="rId42" Type="http://schemas.openxmlformats.org/officeDocument/2006/relationships/image" Target="media/image11.png"/><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1318</Words>
  <Characters>7515</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Regeringskansliet RK IT</Company>
  <LinksUpToDate>false</LinksUpToDate>
  <CharactersWithSpaces>8816</CharactersWithSpaces>
  <SharedDoc>false</SharedDoc>
  <HLinks>
    <vt:vector size="156" baseType="variant">
      <vt:variant>
        <vt:i4>1507417</vt:i4>
      </vt:variant>
      <vt:variant>
        <vt:i4>72</vt:i4>
      </vt:variant>
      <vt:variant>
        <vt:i4>0</vt:i4>
      </vt:variant>
      <vt:variant>
        <vt:i4>5</vt:i4>
      </vt:variant>
      <vt:variant>
        <vt:lpwstr>https://www.youtube.com/playlist?list=PLX1eArNhvY8jJ1Tto0PkC7IpAMsTh3E0J</vt:lpwstr>
      </vt:variant>
      <vt:variant>
        <vt:lpwstr/>
      </vt:variant>
      <vt:variant>
        <vt:i4>2359345</vt:i4>
      </vt:variant>
      <vt:variant>
        <vt:i4>69</vt:i4>
      </vt:variant>
      <vt:variant>
        <vt:i4>0</vt:i4>
      </vt:variant>
      <vt:variant>
        <vt:i4>5</vt:i4>
      </vt:variant>
      <vt:variant>
        <vt:lpwstr>http://www.facebook.com/DocudaysUA</vt:lpwstr>
      </vt:variant>
      <vt:variant>
        <vt:lpwstr/>
      </vt:variant>
      <vt:variant>
        <vt:i4>2228261</vt:i4>
      </vt:variant>
      <vt:variant>
        <vt:i4>66</vt:i4>
      </vt:variant>
      <vt:variant>
        <vt:i4>0</vt:i4>
      </vt:variant>
      <vt:variant>
        <vt:i4>5</vt:i4>
      </vt:variant>
      <vt:variant>
        <vt:lpwstr>http://www.docudays.org.ua</vt:lpwstr>
      </vt:variant>
      <vt:variant>
        <vt:lpwstr/>
      </vt:variant>
      <vt:variant>
        <vt:i4>852094</vt:i4>
      </vt:variant>
      <vt:variant>
        <vt:i4>63</vt:i4>
      </vt:variant>
      <vt:variant>
        <vt:i4>0</vt:i4>
      </vt:variant>
      <vt:variant>
        <vt:i4>5</vt:i4>
      </vt:variant>
      <vt:variant>
        <vt:lpwstr>mailto:press@docudays.org.ua</vt:lpwstr>
      </vt:variant>
      <vt:variant>
        <vt:lpwstr/>
      </vt:variant>
      <vt:variant>
        <vt:i4>8126478</vt:i4>
      </vt:variant>
      <vt:variant>
        <vt:i4>60</vt:i4>
      </vt:variant>
      <vt:variant>
        <vt:i4>0</vt:i4>
      </vt:variant>
      <vt:variant>
        <vt:i4>5</vt:i4>
      </vt:variant>
      <vt:variant>
        <vt:lpwstr>http://docudays.org.ua/2016/movies/specialniy-pokaz/nevidime-misto/</vt:lpwstr>
      </vt:variant>
      <vt:variant>
        <vt:lpwstr/>
      </vt:variant>
      <vt:variant>
        <vt:i4>2752623</vt:i4>
      </vt:variant>
      <vt:variant>
        <vt:i4>57</vt:i4>
      </vt:variant>
      <vt:variant>
        <vt:i4>0</vt:i4>
      </vt:variant>
      <vt:variant>
        <vt:i4>5</vt:i4>
      </vt:variant>
      <vt:variant>
        <vt:lpwstr>http://seeukraine.org/</vt:lpwstr>
      </vt:variant>
      <vt:variant>
        <vt:lpwstr/>
      </vt:variant>
      <vt:variant>
        <vt:i4>1572918</vt:i4>
      </vt:variant>
      <vt:variant>
        <vt:i4>54</vt:i4>
      </vt:variant>
      <vt:variant>
        <vt:i4>0</vt:i4>
      </vt:variant>
      <vt:variant>
        <vt:i4>5</vt:i4>
      </vt:variant>
      <vt:variant>
        <vt:lpwstr>http://docudays.org.ua/2016/program/specialniy-pokaz-the-guardian-prezentuye/</vt:lpwstr>
      </vt:variant>
      <vt:variant>
        <vt:lpwstr/>
      </vt:variant>
      <vt:variant>
        <vt:i4>5177423</vt:i4>
      </vt:variant>
      <vt:variant>
        <vt:i4>51</vt:i4>
      </vt:variant>
      <vt:variant>
        <vt:i4>0</vt:i4>
      </vt:variant>
      <vt:variant>
        <vt:i4>5</vt:i4>
      </vt:variant>
      <vt:variant>
        <vt:lpwstr>http://docudays.org.ua/2016/news/kino/the-guardian-finalist/</vt:lpwstr>
      </vt:variant>
      <vt:variant>
        <vt:lpwstr/>
      </vt:variant>
      <vt:variant>
        <vt:i4>917587</vt:i4>
      </vt:variant>
      <vt:variant>
        <vt:i4>48</vt:i4>
      </vt:variant>
      <vt:variant>
        <vt:i4>0</vt:i4>
      </vt:variant>
      <vt:variant>
        <vt:i4>5</vt:i4>
      </vt:variant>
      <vt:variant>
        <vt:lpwstr>http://docudays.org.ua/guardian/</vt:lpwstr>
      </vt:variant>
      <vt:variant>
        <vt:lpwstr/>
      </vt:variant>
      <vt:variant>
        <vt:i4>1638415</vt:i4>
      </vt:variant>
      <vt:variant>
        <vt:i4>45</vt:i4>
      </vt:variant>
      <vt:variant>
        <vt:i4>0</vt:i4>
      </vt:variant>
      <vt:variant>
        <vt:i4>5</vt:i4>
      </vt:variant>
      <vt:variant>
        <vt:lpwstr>http://docudays.org.ua/2016/news/kino/doc-sadoc-new/</vt:lpwstr>
      </vt:variant>
      <vt:variant>
        <vt:lpwstr/>
      </vt:variant>
      <vt:variant>
        <vt:i4>721001</vt:i4>
      </vt:variant>
      <vt:variant>
        <vt:i4>42</vt:i4>
      </vt:variant>
      <vt:variant>
        <vt:i4>0</vt:i4>
      </vt:variant>
      <vt:variant>
        <vt:i4>5</vt:i4>
      </vt:variant>
      <vt:variant>
        <vt:lpwstr>http://docudays.org.ua/2016/program/truefalse-prezentuye/</vt:lpwstr>
      </vt:variant>
      <vt:variant>
        <vt:lpwstr/>
      </vt:variant>
      <vt:variant>
        <vt:i4>7078013</vt:i4>
      </vt:variant>
      <vt:variant>
        <vt:i4>39</vt:i4>
      </vt:variant>
      <vt:variant>
        <vt:i4>0</vt:i4>
      </vt:variant>
      <vt:variant>
        <vt:i4>5</vt:i4>
      </vt:variant>
      <vt:variant>
        <vt:lpwstr>http://docudays.org.ua/2016/program/bozhestvenna-pyatirka-z-danii/</vt:lpwstr>
      </vt:variant>
      <vt:variant>
        <vt:lpwstr/>
      </vt:variant>
      <vt:variant>
        <vt:i4>5898261</vt:i4>
      </vt:variant>
      <vt:variant>
        <vt:i4>36</vt:i4>
      </vt:variant>
      <vt:variant>
        <vt:i4>0</vt:i4>
      </vt:variant>
      <vt:variant>
        <vt:i4>5</vt:i4>
      </vt:variant>
      <vt:variant>
        <vt:lpwstr>http://docudays.org.ua/2016/program/proti-diya-2016/</vt:lpwstr>
      </vt:variant>
      <vt:variant>
        <vt:lpwstr/>
      </vt:variant>
      <vt:variant>
        <vt:i4>1507340</vt:i4>
      </vt:variant>
      <vt:variant>
        <vt:i4>33</vt:i4>
      </vt:variant>
      <vt:variant>
        <vt:i4>0</vt:i4>
      </vt:variant>
      <vt:variant>
        <vt:i4>5</vt:i4>
      </vt:variant>
      <vt:variant>
        <vt:lpwstr>http://docudays.org.ua/2016/program/podorozhni-2016/</vt:lpwstr>
      </vt:variant>
      <vt:variant>
        <vt:lpwstr/>
      </vt:variant>
      <vt:variant>
        <vt:i4>1376305</vt:i4>
      </vt:variant>
      <vt:variant>
        <vt:i4>30</vt:i4>
      </vt:variant>
      <vt:variant>
        <vt:i4>0</vt:i4>
      </vt:variant>
      <vt:variant>
        <vt:i4>5</vt:i4>
      </vt:variant>
      <vt:variant>
        <vt:lpwstr>http://docudays.org.ua/2016/program/docu-tekhno-2016/</vt:lpwstr>
      </vt:variant>
      <vt:variant>
        <vt:lpwstr/>
      </vt:variant>
      <vt:variant>
        <vt:i4>59</vt:i4>
      </vt:variant>
      <vt:variant>
        <vt:i4>27</vt:i4>
      </vt:variant>
      <vt:variant>
        <vt:i4>0</vt:i4>
      </vt:variant>
      <vt:variant>
        <vt:i4>5</vt:i4>
      </vt:variant>
      <vt:variant>
        <vt:lpwstr>http://docudays.org.ua/2016/program/docu-yunist-2016/</vt:lpwstr>
      </vt:variant>
      <vt:variant>
        <vt:lpwstr/>
      </vt:variant>
      <vt:variant>
        <vt:i4>7733286</vt:i4>
      </vt:variant>
      <vt:variant>
        <vt:i4>24</vt:i4>
      </vt:variant>
      <vt:variant>
        <vt:i4>0</vt:i4>
      </vt:variant>
      <vt:variant>
        <vt:i4>5</vt:i4>
      </vt:variant>
      <vt:variant>
        <vt:lpwstr>http://docudays.org.ua/2016/program/docu-art-2016/</vt:lpwstr>
      </vt:variant>
      <vt:variant>
        <vt:lpwstr/>
      </vt:variant>
      <vt:variant>
        <vt:i4>7667778</vt:i4>
      </vt:variant>
      <vt:variant>
        <vt:i4>21</vt:i4>
      </vt:variant>
      <vt:variant>
        <vt:i4>0</vt:i4>
      </vt:variant>
      <vt:variant>
        <vt:i4>5</vt:i4>
      </vt:variant>
      <vt:variant>
        <vt:lpwstr>http://docudays.org.ua/2016/program/docu-best-2016/</vt:lpwstr>
      </vt:variant>
      <vt:variant>
        <vt:lpwstr/>
      </vt:variant>
      <vt:variant>
        <vt:i4>131170</vt:i4>
      </vt:variant>
      <vt:variant>
        <vt:i4>18</vt:i4>
      </vt:variant>
      <vt:variant>
        <vt:i4>0</vt:i4>
      </vt:variant>
      <vt:variant>
        <vt:i4>5</vt:i4>
      </vt:variant>
      <vt:variant>
        <vt:lpwstr>http://docudays.org.ua/2016/jury/</vt:lpwstr>
      </vt:variant>
      <vt:variant>
        <vt:lpwstr/>
      </vt:variant>
      <vt:variant>
        <vt:i4>6357055</vt:i4>
      </vt:variant>
      <vt:variant>
        <vt:i4>15</vt:i4>
      </vt:variant>
      <vt:variant>
        <vt:i4>0</vt:i4>
      </vt:variant>
      <vt:variant>
        <vt:i4>5</vt:i4>
      </vt:variant>
      <vt:variant>
        <vt:lpwstr>http://docudays.org.ua/2016/program/docu-korotko-2016/</vt:lpwstr>
      </vt:variant>
      <vt:variant>
        <vt:lpwstr/>
      </vt:variant>
      <vt:variant>
        <vt:i4>1900624</vt:i4>
      </vt:variant>
      <vt:variant>
        <vt:i4>12</vt:i4>
      </vt:variant>
      <vt:variant>
        <vt:i4>0</vt:i4>
      </vt:variant>
      <vt:variant>
        <vt:i4>5</vt:i4>
      </vt:variant>
      <vt:variant>
        <vt:lpwstr>http://docudays.org.ua/2016/program/docu-pravo-2016/</vt:lpwstr>
      </vt:variant>
      <vt:variant>
        <vt:lpwstr/>
      </vt:variant>
      <vt:variant>
        <vt:i4>6619185</vt:i4>
      </vt:variant>
      <vt:variant>
        <vt:i4>9</vt:i4>
      </vt:variant>
      <vt:variant>
        <vt:i4>0</vt:i4>
      </vt:variant>
      <vt:variant>
        <vt:i4>5</vt:i4>
      </vt:variant>
      <vt:variant>
        <vt:lpwstr>http://docudays.org.ua/2016/program/docu-zhittya-2016/</vt:lpwstr>
      </vt:variant>
      <vt:variant>
        <vt:lpwstr/>
      </vt:variant>
      <vt:variant>
        <vt:i4>7077936</vt:i4>
      </vt:variant>
      <vt:variant>
        <vt:i4>6</vt:i4>
      </vt:variant>
      <vt:variant>
        <vt:i4>0</vt:i4>
      </vt:variant>
      <vt:variant>
        <vt:i4>5</vt:i4>
      </vt:variant>
      <vt:variant>
        <vt:lpwstr>http://docudays.org.ua/2016/program/docu-ukraina-2016/</vt:lpwstr>
      </vt:variant>
      <vt:variant>
        <vt:lpwstr/>
      </vt:variant>
      <vt:variant>
        <vt:i4>1245196</vt:i4>
      </vt:variant>
      <vt:variant>
        <vt:i4>3</vt:i4>
      </vt:variant>
      <vt:variant>
        <vt:i4>0</vt:i4>
      </vt:variant>
      <vt:variant>
        <vt:i4>5</vt:i4>
      </vt:variant>
      <vt:variant>
        <vt:lpwstr>http://docudays.org.ua/2016/program/film-vidkrittya/</vt:lpwstr>
      </vt:variant>
      <vt:variant>
        <vt:lpwstr/>
      </vt:variant>
      <vt:variant>
        <vt:i4>7471137</vt:i4>
      </vt:variant>
      <vt:variant>
        <vt:i4>0</vt:i4>
      </vt:variant>
      <vt:variant>
        <vt:i4>0</vt:i4>
      </vt:variant>
      <vt:variant>
        <vt:i4>5</vt:i4>
      </vt:variant>
      <vt:variant>
        <vt:lpwstr>http://docudays.org.ua/2016/program/kriz-ilyuzii-2016/</vt:lpwstr>
      </vt:variant>
      <vt:variant>
        <vt:lpwstr/>
      </vt:variant>
      <vt:variant>
        <vt:i4>3276804</vt:i4>
      </vt:variant>
      <vt:variant>
        <vt:i4>-1</vt:i4>
      </vt:variant>
      <vt:variant>
        <vt:i4>1027</vt:i4>
      </vt:variant>
      <vt:variant>
        <vt:i4>1</vt:i4>
      </vt:variant>
      <vt:variant>
        <vt:lpwstr>UKR_2016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alisa gordiychuk</cp:lastModifiedBy>
  <cp:revision>14</cp:revision>
  <cp:lastPrinted>2016-03-15T19:20:00Z</cp:lastPrinted>
  <dcterms:created xsi:type="dcterms:W3CDTF">2016-03-22T15:27:00Z</dcterms:created>
  <dcterms:modified xsi:type="dcterms:W3CDTF">2016-03-23T17:32:00Z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-68179296</vt:i4>
  </property>
</Properties>
</file>